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FC2" w:rsidRDefault="008E797C">
      <w:pPr>
        <w:spacing w:line="200" w:lineRule="exact"/>
        <w:jc w:val="center"/>
        <w:rPr>
          <w:b/>
        </w:rPr>
      </w:pPr>
      <w:r>
        <w:rPr>
          <w:b/>
        </w:rPr>
        <w:t>Modello A</w:t>
      </w:r>
    </w:p>
    <w:p w:rsidR="00370FC2" w:rsidRDefault="008E797C">
      <w:pPr>
        <w:spacing w:line="200" w:lineRule="exact"/>
        <w:jc w:val="center"/>
        <w:rPr>
          <w:b/>
        </w:rPr>
      </w:pPr>
      <w:r>
        <w:rPr>
          <w:noProof/>
          <w:lang w:eastAsia="it-IT"/>
        </w:rPr>
        <mc:AlternateContent>
          <mc:Choice Requires="wps">
            <w:drawing>
              <wp:anchor distT="45720" distB="45720" distL="114300" distR="113030" simplePos="0" relativeHeight="2" behindDoc="0" locked="0" layoutInCell="1" allowOverlap="1">
                <wp:simplePos x="0" y="0"/>
                <wp:positionH relativeFrom="column">
                  <wp:posOffset>85090</wp:posOffset>
                </wp:positionH>
                <wp:positionV relativeFrom="paragraph">
                  <wp:posOffset>229235</wp:posOffset>
                </wp:positionV>
                <wp:extent cx="628650" cy="743585"/>
                <wp:effectExtent l="0" t="0" r="20320" b="19685"/>
                <wp:wrapSquare wrapText="bothSides"/>
                <wp:docPr id="1" name="Casella di testo 2"/>
                <wp:cNvGraphicFramePr/>
                <a:graphic xmlns:a="http://schemas.openxmlformats.org/drawingml/2006/main">
                  <a:graphicData uri="http://schemas.microsoft.com/office/word/2010/wordprocessingShape">
                    <wps:wsp>
                      <wps:cNvSpPr/>
                      <wps:spPr>
                        <a:xfrm>
                          <a:off x="0" y="0"/>
                          <a:ext cx="627840" cy="743040"/>
                        </a:xfrm>
                        <a:prstGeom prst="rect">
                          <a:avLst/>
                        </a:prstGeom>
                        <a:solidFill>
                          <a:srgbClr val="FFFFFF"/>
                        </a:solidFill>
                        <a:ln w="9360">
                          <a:miter/>
                        </a:ln>
                      </wps:spPr>
                      <wps:style>
                        <a:lnRef idx="0">
                          <a:scrgbClr r="0" g="0" b="0"/>
                        </a:lnRef>
                        <a:fillRef idx="0">
                          <a:scrgbClr r="0" g="0" b="0"/>
                        </a:fillRef>
                        <a:effectRef idx="0">
                          <a:scrgbClr r="0" g="0" b="0"/>
                        </a:effectRef>
                        <a:fontRef idx="minor"/>
                      </wps:style>
                      <wps:txbx>
                        <w:txbxContent>
                          <w:p w:rsidR="00370FC2" w:rsidRDefault="008E797C">
                            <w:pPr>
                              <w:pStyle w:val="Titolo1"/>
                            </w:pPr>
                            <w:proofErr w:type="gramStart"/>
                            <w:r>
                              <w:rPr>
                                <w:color w:val="000000" w:themeColor="text1"/>
                                <w:sz w:val="20"/>
                                <w:szCs w:val="20"/>
                              </w:rPr>
                              <w:t>marca</w:t>
                            </w:r>
                            <w:proofErr w:type="gramEnd"/>
                            <w:r>
                              <w:rPr>
                                <w:color w:val="000000" w:themeColor="text1"/>
                                <w:sz w:val="20"/>
                                <w:szCs w:val="20"/>
                              </w:rPr>
                              <w:t xml:space="preserve"> da bollo € 16,00</w:t>
                            </w:r>
                          </w:p>
                        </w:txbxContent>
                      </wps:txbx>
                      <wps:bodyPr>
                        <a:noAutofit/>
                      </wps:bodyPr>
                    </wps:wsp>
                  </a:graphicData>
                </a:graphic>
              </wp:anchor>
            </w:drawing>
          </mc:Choice>
          <mc:Fallback>
            <w:pict>
              <v:rect id="Casella di testo 2" o:spid="_x0000_s1026" style="position:absolute;left:0;text-align:left;margin-left:6.7pt;margin-top:18.05pt;width:49.5pt;height:58.55pt;z-index:2;visibility:visible;mso-wrap-style:square;mso-wrap-distance-left:9pt;mso-wrap-distance-top:3.6pt;mso-wrap-distance-right:8.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" stroked="f" strokeweight=".26mm">
                <v:textbox>
                  <w:txbxContent>
                    <w:p w:rsidR="00370FC2" w:rsidRDefault="008E797C">
                      <w:pPr>
                        <w:pStyle w:val="Titolo1"/>
                      </w:pPr>
                      <w:proofErr w:type="gramStart"/>
                      <w:r>
                        <w:rPr>
                          <w:color w:val="000000" w:themeColor="text1"/>
                          <w:sz w:val="20"/>
                          <w:szCs w:val="20"/>
                        </w:rPr>
                        <w:t>marca</w:t>
                      </w:r>
                      <w:proofErr w:type="gramEnd"/>
                      <w:r>
                        <w:rPr>
                          <w:color w:val="000000" w:themeColor="text1"/>
                          <w:sz w:val="20"/>
                          <w:szCs w:val="20"/>
                        </w:rPr>
                        <w:t xml:space="preserve"> da bollo € 16,00</w:t>
                      </w:r>
                    </w:p>
                  </w:txbxContent>
                </v:textbox>
                <w10:wrap type="square"/>
              </v:rect>
            </w:pict>
          </mc:Fallback>
        </mc:AlternateContent>
      </w:r>
      <w:r>
        <w:rPr>
          <w:b/>
        </w:rPr>
        <w:t>- Istanza di contributo per la trasformazione/sostituzione di generatori di calore -</w:t>
      </w:r>
    </w:p>
    <w:p w:rsidR="00370FC2" w:rsidRDefault="00370FC2"/>
    <w:p w:rsidR="00370FC2" w:rsidRDefault="008E797C">
      <w:pPr>
        <w:jc w:val="right"/>
      </w:pPr>
      <w:r>
        <w:t>Al Comune di …………………</w:t>
      </w:r>
      <w:proofErr w:type="gramStart"/>
      <w:r>
        <w:t>…….</w:t>
      </w:r>
      <w:proofErr w:type="gramEnd"/>
      <w:r>
        <w:t>.</w:t>
      </w:r>
    </w:p>
    <w:p w:rsidR="00370FC2" w:rsidRDefault="008E797C">
      <w:pPr>
        <w:jc w:val="right"/>
      </w:pPr>
      <w:r>
        <w:t>PEC</w:t>
      </w:r>
    </w:p>
    <w:p w:rsidR="00370FC2" w:rsidRDefault="00370FC2">
      <w:pPr>
        <w:jc w:val="right"/>
      </w:pPr>
    </w:p>
    <w:p w:rsidR="00370FC2" w:rsidRDefault="00370FC2">
      <w:pPr>
        <w:pStyle w:val="Titolo10"/>
        <w:rPr>
          <w:rFonts w:ascii="Times New Roman" w:hAnsi="Times New Roman" w:cs="Inter"/>
          <w:b w:val="0"/>
          <w:color w:val="000000"/>
          <w:sz w:val="24"/>
        </w:rPr>
      </w:pPr>
    </w:p>
    <w:p w:rsidR="00370FC2" w:rsidRDefault="008E797C">
      <w:pPr>
        <w:pStyle w:val="Titolo10"/>
        <w:ind w:left="0"/>
        <w:jc w:val="both"/>
      </w:pPr>
      <w:r>
        <w:rPr>
          <w:rFonts w:ascii="Times New Roman" w:eastAsiaTheme="minorHAnsi" w:hAnsi="Times New Roman" w:cstheme="minorBidi"/>
          <w:bCs w:val="0"/>
          <w:sz w:val="24"/>
          <w:lang w:eastAsia="en-US"/>
        </w:rPr>
        <w:t>OGGETTO: BANDO CONTRIBUTI PER LA TRASFORMAZIONE/SOSTITUZIONE DI GENERATORI DI CALORE</w:t>
      </w:r>
    </w:p>
    <w:p w:rsidR="00370FC2" w:rsidRDefault="00370FC2">
      <w:pPr>
        <w:rPr>
          <w:rFonts w:ascii="Times New Roman" w:hAnsi="Times New Roman"/>
          <w:sz w:val="24"/>
          <w:szCs w:val="24"/>
        </w:rPr>
      </w:pPr>
    </w:p>
    <w:p w:rsidR="00370FC2" w:rsidRDefault="008E797C">
      <w:pPr>
        <w:jc w:val="both"/>
      </w:pPr>
      <w:r>
        <w:rPr>
          <w:rFonts w:ascii="Times New Roman" w:hAnsi="Times New Roman"/>
          <w:sz w:val="24"/>
          <w:szCs w:val="24"/>
        </w:rPr>
        <w:t>Il/la sottoscritto/a……………………………………………………………………………</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cod.fisc</w:t>
      </w:r>
      <w:proofErr w:type="spellEnd"/>
      <w:r>
        <w:rPr>
          <w:rFonts w:ascii="Times New Roman" w:hAnsi="Times New Roman"/>
          <w:sz w:val="24"/>
          <w:szCs w:val="24"/>
        </w:rPr>
        <w:t>.…</w:t>
      </w:r>
      <w:proofErr w:type="gramEnd"/>
      <w:r>
        <w:rPr>
          <w:rFonts w:ascii="Times New Roman" w:hAnsi="Times New Roman"/>
          <w:sz w:val="24"/>
          <w:szCs w:val="24"/>
        </w:rPr>
        <w:t xml:space="preserve">……………………………………….nato/a…….………………………………...……… </w:t>
      </w:r>
      <w:proofErr w:type="gramStart"/>
      <w:r>
        <w:rPr>
          <w:rFonts w:ascii="Times New Roman" w:hAnsi="Times New Roman"/>
          <w:sz w:val="24"/>
          <w:szCs w:val="24"/>
        </w:rPr>
        <w:t>il</w:t>
      </w:r>
      <w:proofErr w:type="gramEnd"/>
      <w:r>
        <w:rPr>
          <w:rFonts w:ascii="Times New Roman" w:hAnsi="Times New Roman"/>
          <w:sz w:val="24"/>
          <w:szCs w:val="24"/>
        </w:rPr>
        <w:t xml:space="preserve"> ………….….…………….. </w:t>
      </w:r>
      <w:proofErr w:type="gramStart"/>
      <w:r>
        <w:rPr>
          <w:rFonts w:ascii="Times New Roman" w:hAnsi="Times New Roman"/>
          <w:sz w:val="24"/>
          <w:szCs w:val="24"/>
        </w:rPr>
        <w:t>e</w:t>
      </w:r>
      <w:proofErr w:type="gramEnd"/>
      <w:r>
        <w:rPr>
          <w:rFonts w:ascii="Times New Roman" w:hAnsi="Times New Roman"/>
          <w:sz w:val="24"/>
          <w:szCs w:val="24"/>
        </w:rPr>
        <w:t xml:space="preserve"> residente nel comune di ………………………………………….  </w:t>
      </w:r>
      <w:proofErr w:type="spellStart"/>
      <w:proofErr w:type="gramStart"/>
      <w:r>
        <w:rPr>
          <w:rFonts w:ascii="Times New Roman" w:hAnsi="Times New Roman"/>
          <w:sz w:val="24"/>
          <w:szCs w:val="24"/>
        </w:rPr>
        <w:t>prov</w:t>
      </w:r>
      <w:proofErr w:type="spellEnd"/>
      <w:proofErr w:type="gramEnd"/>
      <w:r>
        <w:rPr>
          <w:rFonts w:ascii="Times New Roman" w:hAnsi="Times New Roman"/>
          <w:sz w:val="24"/>
          <w:szCs w:val="24"/>
        </w:rPr>
        <w:t>………… Via/Piazza…………………………….………………..……....... n. ………..  (</w:t>
      </w:r>
      <w:proofErr w:type="spellStart"/>
      <w:proofErr w:type="gramStart"/>
      <w:r>
        <w:rPr>
          <w:rFonts w:ascii="Times New Roman" w:hAnsi="Times New Roman"/>
          <w:sz w:val="24"/>
          <w:szCs w:val="24"/>
        </w:rPr>
        <w:t>c.a.p.</w:t>
      </w:r>
      <w:proofErr w:type="spellEnd"/>
      <w:r>
        <w:rPr>
          <w:rFonts w:ascii="Times New Roman" w:hAnsi="Times New Roman"/>
          <w:sz w:val="24"/>
          <w:szCs w:val="24"/>
        </w:rPr>
        <w:t>)…</w:t>
      </w:r>
      <w:proofErr w:type="gramEnd"/>
      <w:r>
        <w:rPr>
          <w:rFonts w:ascii="Times New Roman" w:hAnsi="Times New Roman"/>
          <w:sz w:val="24"/>
          <w:szCs w:val="24"/>
        </w:rPr>
        <w:t>………...</w:t>
      </w:r>
      <w:proofErr w:type="spellStart"/>
      <w:r>
        <w:rPr>
          <w:rFonts w:ascii="Times New Roman" w:hAnsi="Times New Roman"/>
          <w:sz w:val="24"/>
          <w:szCs w:val="24"/>
        </w:rPr>
        <w:t>n°tel</w:t>
      </w:r>
      <w:proofErr w:type="spellEnd"/>
      <w:r>
        <w:rPr>
          <w:rFonts w:ascii="Times New Roman" w:hAnsi="Times New Roman"/>
          <w:sz w:val="24"/>
          <w:szCs w:val="24"/>
        </w:rPr>
        <w:t>.……..…………………</w:t>
      </w:r>
      <w:proofErr w:type="spellStart"/>
      <w:r>
        <w:rPr>
          <w:rFonts w:ascii="Times New Roman" w:hAnsi="Times New Roman"/>
          <w:sz w:val="24"/>
          <w:szCs w:val="24"/>
        </w:rPr>
        <w:t>e.mail</w:t>
      </w:r>
      <w:proofErr w:type="spellEnd"/>
      <w:r>
        <w:rPr>
          <w:rFonts w:ascii="Times New Roman" w:hAnsi="Times New Roman"/>
          <w:sz w:val="24"/>
          <w:szCs w:val="24"/>
        </w:rPr>
        <w:t>……...……………….………………………………. PEC …………………………………………………….</w:t>
      </w:r>
    </w:p>
    <w:p w:rsidR="00370FC2" w:rsidRDefault="008E797C">
      <w:pPr>
        <w:jc w:val="both"/>
      </w:pPr>
      <w:proofErr w:type="gramStart"/>
      <w:r>
        <w:rPr>
          <w:rFonts w:ascii="Times New Roman" w:hAnsi="Times New Roman"/>
          <w:sz w:val="24"/>
          <w:szCs w:val="24"/>
        </w:rPr>
        <w:t>in</w:t>
      </w:r>
      <w:proofErr w:type="gramEnd"/>
      <w:r>
        <w:rPr>
          <w:rFonts w:ascii="Times New Roman" w:hAnsi="Times New Roman"/>
          <w:sz w:val="24"/>
          <w:szCs w:val="24"/>
        </w:rPr>
        <w:t xml:space="preserve"> qualità di: </w:t>
      </w:r>
    </w:p>
    <w:p w:rsidR="00370FC2" w:rsidRDefault="008E797C">
      <w:pPr>
        <w:jc w:val="both"/>
        <w:rPr>
          <w:i/>
        </w:rPr>
      </w:pPr>
      <w:r>
        <w:rPr>
          <w:rFonts w:ascii="Times New Roman" w:hAnsi="Times New Roman"/>
          <w:i/>
          <w:sz w:val="24"/>
          <w:szCs w:val="24"/>
        </w:rPr>
        <w:t>(</w:t>
      </w:r>
      <w:proofErr w:type="gramStart"/>
      <w:r>
        <w:rPr>
          <w:rFonts w:ascii="Times New Roman" w:hAnsi="Times New Roman"/>
          <w:i/>
          <w:sz w:val="24"/>
          <w:szCs w:val="24"/>
        </w:rPr>
        <w:t>barrare</w:t>
      </w:r>
      <w:proofErr w:type="gramEnd"/>
      <w:r>
        <w:rPr>
          <w:rFonts w:ascii="Times New Roman" w:hAnsi="Times New Roman"/>
          <w:i/>
          <w:sz w:val="24"/>
          <w:szCs w:val="24"/>
        </w:rPr>
        <w:t xml:space="preserve"> la casella corrispondente) </w:t>
      </w:r>
    </w:p>
    <w:p w:rsidR="00370FC2" w:rsidRDefault="008E797C">
      <w:pPr>
        <w:jc w:val="both"/>
        <w:rPr>
          <w:rFonts w:ascii="Times New Roman" w:hAnsi="Times New Roman"/>
          <w:sz w:val="24"/>
          <w:szCs w:val="24"/>
        </w:rPr>
      </w:pPr>
      <w:r>
        <w:rPr>
          <w:rFonts w:ascii="Wingdings" w:eastAsia="Wingdings" w:hAnsi="Wingdings" w:cs="Wingdings"/>
          <w:b/>
          <w:sz w:val="36"/>
          <w:szCs w:val="36"/>
        </w:rPr>
        <w:t></w:t>
      </w:r>
      <w:r>
        <w:rPr>
          <w:rFonts w:ascii="Times New Roman" w:hAnsi="Times New Roman"/>
          <w:sz w:val="24"/>
          <w:szCs w:val="24"/>
        </w:rPr>
        <w:t xml:space="preserve"> </w:t>
      </w:r>
      <w:proofErr w:type="gramStart"/>
      <w:r>
        <w:rPr>
          <w:rFonts w:ascii="Times New Roman" w:hAnsi="Times New Roman"/>
          <w:sz w:val="24"/>
          <w:szCs w:val="24"/>
        </w:rPr>
        <w:t>proprietario</w:t>
      </w:r>
      <w:proofErr w:type="gramEnd"/>
      <w:r>
        <w:rPr>
          <w:rFonts w:ascii="Times New Roman" w:hAnsi="Times New Roman"/>
          <w:sz w:val="24"/>
          <w:szCs w:val="24"/>
        </w:rPr>
        <w:t xml:space="preserve">  </w:t>
      </w:r>
    </w:p>
    <w:p w:rsidR="00370FC2" w:rsidRDefault="008E797C">
      <w:pPr>
        <w:jc w:val="both"/>
      </w:pPr>
      <w:r>
        <w:rPr>
          <w:rFonts w:ascii="Wingdings" w:eastAsia="Wingdings" w:hAnsi="Wingdings" w:cs="Wingdings"/>
          <w:b/>
          <w:sz w:val="36"/>
          <w:szCs w:val="36"/>
        </w:rPr>
        <w:t></w:t>
      </w:r>
      <w:r>
        <w:rPr>
          <w:rFonts w:ascii="Times New Roman" w:hAnsi="Times New Roman"/>
          <w:sz w:val="24"/>
          <w:szCs w:val="24"/>
        </w:rPr>
        <w:t xml:space="preserve"> </w:t>
      </w:r>
      <w:proofErr w:type="gramStart"/>
      <w:r>
        <w:rPr>
          <w:rFonts w:ascii="Times New Roman" w:hAnsi="Times New Roman"/>
          <w:sz w:val="24"/>
          <w:szCs w:val="24"/>
        </w:rPr>
        <w:t>altro</w:t>
      </w:r>
      <w:proofErr w:type="gramEnd"/>
      <w:r>
        <w:rPr>
          <w:rFonts w:ascii="Times New Roman" w:hAnsi="Times New Roman"/>
          <w:sz w:val="24"/>
          <w:szCs w:val="24"/>
        </w:rPr>
        <w:t>………………………………………………………………………………………………</w:t>
      </w:r>
    </w:p>
    <w:p w:rsidR="00370FC2" w:rsidRDefault="008E797C">
      <w:pPr>
        <w:jc w:val="center"/>
      </w:pPr>
      <w:r>
        <w:rPr>
          <w:rFonts w:ascii="Times New Roman" w:hAnsi="Times New Roman"/>
          <w:b/>
          <w:sz w:val="24"/>
          <w:szCs w:val="24"/>
        </w:rPr>
        <w:t>CHIEDE</w:t>
      </w:r>
    </w:p>
    <w:p w:rsidR="00370FC2" w:rsidRDefault="008E797C">
      <w:pPr>
        <w:jc w:val="both"/>
        <w:rPr>
          <w:rFonts w:ascii="Times New Roman" w:hAnsi="Times New Roman"/>
          <w:sz w:val="24"/>
          <w:szCs w:val="24"/>
        </w:rPr>
      </w:pPr>
      <w:proofErr w:type="gramStart"/>
      <w:r>
        <w:rPr>
          <w:rFonts w:ascii="Times New Roman" w:hAnsi="Times New Roman"/>
          <w:sz w:val="24"/>
          <w:szCs w:val="24"/>
        </w:rPr>
        <w:t>l’ammissione</w:t>
      </w:r>
      <w:proofErr w:type="gramEnd"/>
      <w:r>
        <w:rPr>
          <w:rFonts w:ascii="Times New Roman" w:hAnsi="Times New Roman"/>
          <w:sz w:val="24"/>
          <w:szCs w:val="24"/>
        </w:rPr>
        <w:t xml:space="preserve"> al contributo previsto dal bando in oggetto per la:</w:t>
      </w:r>
    </w:p>
    <w:p w:rsidR="00370FC2" w:rsidRDefault="008E797C">
      <w:pPr>
        <w:ind w:left="227"/>
      </w:pPr>
      <w:r>
        <w:rPr>
          <w:rFonts w:ascii="Times New Roman" w:hAnsi="Times New Roman"/>
          <w:i/>
          <w:iCs/>
          <w:sz w:val="20"/>
          <w:szCs w:val="20"/>
        </w:rPr>
        <w:t>(</w:t>
      </w:r>
      <w:proofErr w:type="gramStart"/>
      <w:r>
        <w:rPr>
          <w:rFonts w:ascii="Times New Roman" w:hAnsi="Times New Roman"/>
          <w:i/>
          <w:iCs/>
          <w:sz w:val="20"/>
          <w:szCs w:val="20"/>
        </w:rPr>
        <w:t>selezionare</w:t>
      </w:r>
      <w:proofErr w:type="gramEnd"/>
      <w:r>
        <w:rPr>
          <w:rFonts w:ascii="Times New Roman" w:hAnsi="Times New Roman"/>
          <w:i/>
          <w:iCs/>
          <w:sz w:val="20"/>
          <w:szCs w:val="20"/>
        </w:rPr>
        <w:t xml:space="preserve"> solo una  tipologia di intervento ad esempio: 1A )</w:t>
      </w:r>
    </w:p>
    <w:p w:rsidR="00370FC2" w:rsidRDefault="008E797C">
      <w:pPr>
        <w:jc w:val="both"/>
      </w:pPr>
      <w:r>
        <w:rPr>
          <w:rFonts w:ascii="Wingdings" w:eastAsia="Wingdings" w:hAnsi="Wingdings" w:cs="Wingdings"/>
          <w:b/>
          <w:sz w:val="36"/>
          <w:szCs w:val="36"/>
        </w:rPr>
        <w:t></w:t>
      </w:r>
      <w:r>
        <w:rPr>
          <w:rFonts w:ascii="Times New Roman" w:hAnsi="Times New Roman"/>
          <w:sz w:val="24"/>
          <w:szCs w:val="24"/>
        </w:rPr>
        <w:t xml:space="preserve"> INTERVENTO 1A. trasformazione del caminetto aperto esistente con inserto dotato di elevato rendimento, con classe di prestazione emissiva pari a (selezionare il numero di stelle</w:t>
      </w:r>
      <w:proofErr w:type="gramStart"/>
      <w:r>
        <w:rPr>
          <w:rFonts w:ascii="Times New Roman" w:hAnsi="Times New Roman"/>
          <w:sz w:val="24"/>
          <w:szCs w:val="24"/>
        </w:rPr>
        <w:t xml:space="preserve">): </w:t>
      </w:r>
      <w:r>
        <w:rPr>
          <w:rFonts w:ascii="Wingdings" w:eastAsia="Wingdings" w:hAnsi="Wingdings" w:cs="Wingdings"/>
          <w:b/>
          <w:sz w:val="24"/>
          <w:szCs w:val="24"/>
        </w:rPr>
        <w:t></w:t>
      </w:r>
      <w:r>
        <w:rPr>
          <w:rFonts w:ascii="Times New Roman" w:hAnsi="Times New Roman" w:cs="Liberation Serif;Times New Roma"/>
          <w:bCs/>
          <w:color w:val="000000"/>
          <w:sz w:val="24"/>
          <w:szCs w:val="24"/>
        </w:rPr>
        <w:t xml:space="preserve"> 4</w:t>
      </w:r>
      <w:proofErr w:type="gramEnd"/>
      <w:r>
        <w:rPr>
          <w:rFonts w:ascii="Times New Roman" w:hAnsi="Times New Roman" w:cs="Liberation Serif;Times New Roma"/>
          <w:bCs/>
          <w:color w:val="000000"/>
          <w:sz w:val="24"/>
          <w:szCs w:val="24"/>
        </w:rPr>
        <w:t xml:space="preserve"> </w:t>
      </w:r>
      <w:r>
        <w:rPr>
          <w:rFonts w:ascii="Wingdings" w:eastAsia="Wingdings" w:hAnsi="Wingdings" w:cs="Wingdings"/>
          <w:b/>
          <w:sz w:val="24"/>
          <w:szCs w:val="24"/>
        </w:rPr>
        <w:t></w:t>
      </w:r>
      <w:r>
        <w:rPr>
          <w:rFonts w:ascii="Times New Roman" w:hAnsi="Times New Roman" w:cs="Liberation Serif;Times New Roma"/>
          <w:bCs/>
          <w:color w:val="000000"/>
          <w:sz w:val="24"/>
          <w:szCs w:val="24"/>
        </w:rPr>
        <w:t xml:space="preserve"> 5 </w:t>
      </w:r>
      <w:r>
        <w:rPr>
          <w:rFonts w:ascii="Times New Roman" w:hAnsi="Times New Roman"/>
          <w:sz w:val="24"/>
          <w:szCs w:val="24"/>
        </w:rPr>
        <w:t>ai sensi del Decreto Ministeriale 7 novembre 2017 n. 186, alimentato a</w:t>
      </w:r>
    </w:p>
    <w:p w:rsidR="00370FC2" w:rsidRDefault="008E797C">
      <w:pPr>
        <w:ind w:left="227"/>
      </w:pPr>
      <w:r>
        <w:rPr>
          <w:rFonts w:ascii="Times New Roman" w:hAnsi="Times New Roman" w:cs="Constantia"/>
          <w:i/>
          <w:iCs/>
          <w:sz w:val="20"/>
          <w:szCs w:val="20"/>
        </w:rPr>
        <w:t>(</w:t>
      </w:r>
      <w:proofErr w:type="gramStart"/>
      <w:r>
        <w:rPr>
          <w:rFonts w:ascii="Times New Roman" w:hAnsi="Times New Roman" w:cs="Constantia"/>
          <w:i/>
          <w:iCs/>
          <w:sz w:val="20"/>
          <w:szCs w:val="20"/>
        </w:rPr>
        <w:t>se</w:t>
      </w:r>
      <w:proofErr w:type="gramEnd"/>
      <w:r>
        <w:rPr>
          <w:rFonts w:ascii="Times New Roman" w:hAnsi="Times New Roman" w:cs="Constantia"/>
          <w:i/>
          <w:iCs/>
          <w:sz w:val="20"/>
          <w:szCs w:val="20"/>
        </w:rPr>
        <w:t xml:space="preserve"> si è scelto l’intervento 1A, barrare una delle caselle)</w:t>
      </w:r>
    </w:p>
    <w:p w:rsidR="00370FC2" w:rsidRDefault="008E797C">
      <w:pPr>
        <w:jc w:val="both"/>
        <w:rPr>
          <w:rFonts w:ascii="Times New Roman" w:hAnsi="Times New Roman"/>
          <w:sz w:val="24"/>
          <w:szCs w:val="24"/>
        </w:rPr>
      </w:pPr>
      <w:r>
        <w:rPr>
          <w:rFonts w:ascii="Wingdings" w:eastAsia="Wingdings" w:hAnsi="Wingdings" w:cs="Wingdings"/>
          <w:b/>
          <w:sz w:val="36"/>
          <w:szCs w:val="36"/>
        </w:rPr>
        <w:t></w:t>
      </w:r>
      <w:r>
        <w:rPr>
          <w:rFonts w:ascii="Times New Roman" w:eastAsia="Wingdings" w:hAnsi="Times New Roman" w:cs="Wingdings"/>
          <w:sz w:val="24"/>
          <w:szCs w:val="24"/>
        </w:rPr>
        <w:t xml:space="preserve"> </w:t>
      </w:r>
      <w:proofErr w:type="gramStart"/>
      <w:r>
        <w:rPr>
          <w:rFonts w:ascii="Times New Roman" w:hAnsi="Times New Roman" w:cs="Constantia"/>
        </w:rPr>
        <w:t>a</w:t>
      </w:r>
      <w:proofErr w:type="gramEnd"/>
      <w:r>
        <w:rPr>
          <w:rFonts w:ascii="Times New Roman" w:hAnsi="Times New Roman" w:cs="Constantia"/>
        </w:rPr>
        <w:t xml:space="preserve"> legna</w:t>
      </w:r>
    </w:p>
    <w:p w:rsidR="00370FC2" w:rsidRDefault="008E797C">
      <w:pPr>
        <w:jc w:val="both"/>
        <w:rPr>
          <w:rFonts w:ascii="Times New Roman" w:hAnsi="Times New Roman"/>
          <w:sz w:val="24"/>
          <w:szCs w:val="24"/>
        </w:rPr>
      </w:pPr>
      <w:r>
        <w:rPr>
          <w:rFonts w:ascii="Wingdings" w:eastAsia="Wingdings" w:hAnsi="Wingdings" w:cs="Wingdings"/>
          <w:b/>
          <w:sz w:val="36"/>
          <w:szCs w:val="36"/>
        </w:rPr>
        <w:t></w:t>
      </w:r>
      <w:r>
        <w:rPr>
          <w:rFonts w:ascii="Times New Roman" w:eastAsia="Wingdings" w:hAnsi="Times New Roman" w:cs="Wingdings"/>
          <w:sz w:val="24"/>
          <w:szCs w:val="24"/>
        </w:rPr>
        <w:t xml:space="preserve"> </w:t>
      </w:r>
      <w:proofErr w:type="gramStart"/>
      <w:r>
        <w:rPr>
          <w:rFonts w:ascii="Times New Roman" w:hAnsi="Times New Roman" w:cs="Constantia"/>
        </w:rPr>
        <w:t>a</w:t>
      </w:r>
      <w:proofErr w:type="gramEnd"/>
      <w:r>
        <w:rPr>
          <w:rFonts w:ascii="Times New Roman" w:hAnsi="Times New Roman" w:cs="Constantia"/>
        </w:rPr>
        <w:t xml:space="preserve"> </w:t>
      </w:r>
      <w:proofErr w:type="spellStart"/>
      <w:r>
        <w:rPr>
          <w:rFonts w:ascii="Times New Roman" w:hAnsi="Times New Roman" w:cs="Constantia"/>
        </w:rPr>
        <w:t>pellet</w:t>
      </w:r>
      <w:proofErr w:type="spellEnd"/>
    </w:p>
    <w:p w:rsidR="00370FC2" w:rsidRDefault="008E797C">
      <w:pPr>
        <w:jc w:val="both"/>
        <w:rPr>
          <w:rFonts w:ascii="Times New Roman" w:hAnsi="Times New Roman"/>
          <w:sz w:val="24"/>
          <w:szCs w:val="24"/>
        </w:rPr>
      </w:pPr>
      <w:r>
        <w:rPr>
          <w:rFonts w:ascii="Wingdings" w:eastAsia="Wingdings" w:hAnsi="Wingdings" w:cs="Wingdings"/>
          <w:b/>
          <w:sz w:val="36"/>
          <w:szCs w:val="36"/>
        </w:rPr>
        <w:t></w:t>
      </w:r>
      <w:r>
        <w:rPr>
          <w:rFonts w:ascii="Times New Roman" w:hAnsi="Times New Roman"/>
          <w:sz w:val="24"/>
          <w:szCs w:val="24"/>
        </w:rPr>
        <w:t xml:space="preserve"> INTERVENTO 2. </w:t>
      </w:r>
      <w:proofErr w:type="gramStart"/>
      <w:r>
        <w:rPr>
          <w:rFonts w:ascii="Times New Roman" w:hAnsi="Times New Roman"/>
          <w:sz w:val="24"/>
          <w:szCs w:val="24"/>
        </w:rPr>
        <w:t>sostituzione</w:t>
      </w:r>
      <w:proofErr w:type="gramEnd"/>
      <w:r>
        <w:rPr>
          <w:rFonts w:ascii="Times New Roman" w:hAnsi="Times New Roman"/>
          <w:sz w:val="24"/>
          <w:szCs w:val="24"/>
        </w:rPr>
        <w:t xml:space="preserve"> </w:t>
      </w:r>
      <w:r>
        <w:rPr>
          <w:rFonts w:ascii="Times New Roman" w:hAnsi="Times New Roman" w:cs="Inter"/>
          <w:sz w:val="24"/>
          <w:szCs w:val="24"/>
        </w:rPr>
        <w:t xml:space="preserve">del generatore di calore alimentato a gasolio con </w:t>
      </w:r>
    </w:p>
    <w:p w:rsidR="00370FC2" w:rsidRDefault="008E797C">
      <w:pPr>
        <w:tabs>
          <w:tab w:val="left" w:pos="1136"/>
        </w:tabs>
        <w:ind w:left="284"/>
      </w:pPr>
      <w:r>
        <w:rPr>
          <w:rFonts w:ascii="Times New Roman" w:eastAsia="Wingdings" w:hAnsi="Times New Roman" w:cs="Constantia"/>
          <w:i/>
          <w:iCs/>
          <w:sz w:val="20"/>
          <w:szCs w:val="20"/>
        </w:rPr>
        <w:t>(</w:t>
      </w:r>
      <w:proofErr w:type="gramStart"/>
      <w:r>
        <w:rPr>
          <w:rFonts w:ascii="Times New Roman" w:eastAsia="Wingdings" w:hAnsi="Times New Roman" w:cs="Constantia"/>
          <w:i/>
          <w:iCs/>
          <w:sz w:val="20"/>
          <w:szCs w:val="20"/>
        </w:rPr>
        <w:t>se</w:t>
      </w:r>
      <w:proofErr w:type="gramEnd"/>
      <w:r>
        <w:rPr>
          <w:rFonts w:ascii="Times New Roman" w:eastAsia="Wingdings" w:hAnsi="Times New Roman" w:cs="Constantia"/>
          <w:i/>
          <w:iCs/>
          <w:sz w:val="20"/>
          <w:szCs w:val="20"/>
        </w:rPr>
        <w:t xml:space="preserve"> si è scelto l’intervento 2, barrare una delle caselle)</w:t>
      </w:r>
    </w:p>
    <w:p w:rsidR="00370FC2" w:rsidRDefault="008E797C">
      <w:pPr>
        <w:pStyle w:val="Paragrafoelenco"/>
        <w:tabs>
          <w:tab w:val="left" w:pos="1136"/>
        </w:tabs>
        <w:spacing w:after="0" w:line="240" w:lineRule="auto"/>
        <w:ind w:left="0"/>
        <w:jc w:val="both"/>
        <w:rPr>
          <w:rFonts w:cs="Constantia"/>
          <w:sz w:val="24"/>
          <w:szCs w:val="24"/>
        </w:rPr>
      </w:pPr>
      <w:r>
        <w:rPr>
          <w:rFonts w:ascii="Wingdings" w:eastAsia="Wingdings" w:hAnsi="Wingdings" w:cs="Wingdings"/>
          <w:b/>
          <w:sz w:val="36"/>
          <w:szCs w:val="36"/>
        </w:rPr>
        <w:lastRenderedPageBreak/>
        <w:t></w:t>
      </w:r>
      <w:r>
        <w:rPr>
          <w:rFonts w:ascii="Times New Roman" w:eastAsia="Wingdings" w:hAnsi="Times New Roman" w:cs="Wingdings"/>
          <w:sz w:val="24"/>
          <w:szCs w:val="24"/>
        </w:rPr>
        <w:t xml:space="preserve">  </w:t>
      </w:r>
      <w:r>
        <w:rPr>
          <w:rFonts w:ascii="Times New Roman" w:hAnsi="Times New Roman" w:cs="Constantia"/>
          <w:sz w:val="24"/>
          <w:szCs w:val="24"/>
        </w:rPr>
        <w:t xml:space="preserve">2A.  </w:t>
      </w:r>
      <w:proofErr w:type="gramStart"/>
      <w:r>
        <w:rPr>
          <w:rFonts w:ascii="Times New Roman" w:hAnsi="Times New Roman" w:cs="Constantia"/>
          <w:sz w:val="24"/>
          <w:szCs w:val="24"/>
        </w:rPr>
        <w:t>pompa</w:t>
      </w:r>
      <w:proofErr w:type="gramEnd"/>
      <w:r>
        <w:rPr>
          <w:rFonts w:ascii="Times New Roman" w:hAnsi="Times New Roman" w:cs="Constantia"/>
          <w:sz w:val="24"/>
          <w:szCs w:val="24"/>
        </w:rPr>
        <w:t xml:space="preserve"> di calore, </w:t>
      </w:r>
      <w:r>
        <w:rPr>
          <w:rFonts w:ascii="Times New Roman" w:hAnsi="Times New Roman" w:cs="Liberation Serif;Times New Roma"/>
          <w:bCs/>
          <w:color w:val="000000"/>
          <w:sz w:val="24"/>
          <w:szCs w:val="24"/>
        </w:rPr>
        <w:t>di nuova fabbricazione</w:t>
      </w:r>
      <w:r>
        <w:rPr>
          <w:rFonts w:ascii="Times New Roman" w:hAnsi="Times New Roman" w:cs="Constantia"/>
          <w:sz w:val="24"/>
          <w:szCs w:val="24"/>
        </w:rPr>
        <w:t>;</w:t>
      </w:r>
    </w:p>
    <w:p w:rsidR="00370FC2" w:rsidRDefault="008E797C">
      <w:pPr>
        <w:pStyle w:val="Paragrafoelenco"/>
        <w:spacing w:after="0" w:line="240" w:lineRule="auto"/>
        <w:ind w:left="0"/>
        <w:jc w:val="both"/>
      </w:pPr>
      <w:r>
        <w:rPr>
          <w:rFonts w:ascii="Wingdings" w:eastAsia="Wingdings" w:hAnsi="Wingdings" w:cs="Wingdings"/>
          <w:b/>
          <w:sz w:val="36"/>
          <w:szCs w:val="36"/>
        </w:rPr>
        <w:t></w:t>
      </w:r>
      <w:r>
        <w:rPr>
          <w:rFonts w:ascii="Times New Roman" w:eastAsia="Wingdings" w:hAnsi="Times New Roman" w:cs="Wingdings"/>
          <w:sz w:val="24"/>
          <w:szCs w:val="24"/>
        </w:rPr>
        <w:t xml:space="preserve"> </w:t>
      </w:r>
      <w:r>
        <w:rPr>
          <w:rFonts w:ascii="Times New Roman" w:hAnsi="Times New Roman" w:cs="Constantia"/>
          <w:sz w:val="24"/>
          <w:szCs w:val="24"/>
        </w:rPr>
        <w:t xml:space="preserve">2B.  </w:t>
      </w:r>
      <w:proofErr w:type="gramStart"/>
      <w:r>
        <w:rPr>
          <w:rFonts w:ascii="Times New Roman" w:hAnsi="Times New Roman" w:cs="Constantia"/>
          <w:sz w:val="24"/>
          <w:szCs w:val="24"/>
        </w:rPr>
        <w:t>generatore</w:t>
      </w:r>
      <w:proofErr w:type="gramEnd"/>
      <w:r>
        <w:rPr>
          <w:rFonts w:ascii="Times New Roman" w:hAnsi="Times New Roman" w:cs="Constantia"/>
          <w:sz w:val="24"/>
          <w:szCs w:val="24"/>
        </w:rPr>
        <w:t xml:space="preserve"> di calore a condensazione alimentato a gas naturale e GPL*</w:t>
      </w:r>
    </w:p>
    <w:p w:rsidR="00370FC2" w:rsidRDefault="008E797C">
      <w:pPr>
        <w:pStyle w:val="Paragrafoelenco"/>
        <w:spacing w:after="0" w:line="240" w:lineRule="auto"/>
        <w:ind w:left="0"/>
        <w:jc w:val="both"/>
      </w:pPr>
      <w:r>
        <w:rPr>
          <w:rFonts w:ascii="Times New Roman" w:hAnsi="Times New Roman" w:cs="Constantia"/>
          <w:sz w:val="24"/>
          <w:szCs w:val="24"/>
        </w:rPr>
        <w:t>- *</w:t>
      </w:r>
      <w:r>
        <w:rPr>
          <w:rFonts w:ascii="Times New Roman" w:hAnsi="Times New Roman" w:cs="Constantia"/>
          <w:sz w:val="24"/>
          <w:szCs w:val="24"/>
          <w:u w:val="single"/>
        </w:rPr>
        <w:t>esclusivamente per le aree non metanizzate</w:t>
      </w:r>
      <w:r>
        <w:rPr>
          <w:rStyle w:val="Richiamoallanotaapidipagina"/>
          <w:rFonts w:ascii="Times New Roman" w:hAnsi="Times New Roman" w:cs="Constantia"/>
          <w:bCs/>
          <w:color w:val="000000"/>
          <w:sz w:val="24"/>
          <w:szCs w:val="24"/>
        </w:rPr>
        <w:footnoteReference w:id="1"/>
      </w:r>
      <w:r>
        <w:rPr>
          <w:rFonts w:ascii="Times New Roman" w:hAnsi="Times New Roman" w:cs="Constantia"/>
          <w:sz w:val="24"/>
          <w:szCs w:val="24"/>
        </w:rPr>
        <w:t xml:space="preserve"> -</w:t>
      </w:r>
      <w:r>
        <w:rPr>
          <w:rFonts w:ascii="Times New Roman" w:hAnsi="Times New Roman" w:cs="Liberation Serif;Times New Roma"/>
          <w:bCs/>
          <w:color w:val="000000"/>
          <w:sz w:val="24"/>
          <w:szCs w:val="24"/>
        </w:rPr>
        <w:t xml:space="preserve"> </w:t>
      </w:r>
      <w:r>
        <w:rPr>
          <w:rFonts w:ascii="Times New Roman" w:eastAsia="Calibri" w:hAnsi="Times New Roman" w:cs="Liberation Serif;Times New Roma"/>
          <w:bCs/>
          <w:color w:val="000000"/>
          <w:sz w:val="24"/>
          <w:szCs w:val="24"/>
        </w:rPr>
        <w:t xml:space="preserve">con efficienza energetica stagionale per il riscaldamento d’ambiente non inferiore al 90%  pari al valore minimo della classe A di prodotto prevista dal Regolamento delegato (UE) n. 811/2013 della CE del 18 febbraio 2013, misurato  ai sensi della UNI EN 15502 abbinata a un sistema di termoregolazione (valvole termostatiche, sensori, cronotermostato), </w:t>
      </w:r>
      <w:r>
        <w:rPr>
          <w:rFonts w:ascii="Times New Roman" w:hAnsi="Times New Roman" w:cs="Liberation Serif;Times New Roma"/>
          <w:bCs/>
          <w:sz w:val="24"/>
          <w:szCs w:val="24"/>
        </w:rPr>
        <w:t>avente le seguenti caratteristiche: potenza termica utile nominale ........................ (kW);</w:t>
      </w:r>
    </w:p>
    <w:p w:rsidR="00370FC2" w:rsidRDefault="00370FC2">
      <w:pPr>
        <w:pStyle w:val="Paragrafoelenco"/>
        <w:spacing w:after="0" w:line="240" w:lineRule="auto"/>
        <w:ind w:left="0"/>
        <w:jc w:val="both"/>
        <w:rPr>
          <w:rFonts w:ascii="Times New Roman" w:hAnsi="Times New Roman" w:cs="Constantia"/>
          <w:sz w:val="24"/>
          <w:szCs w:val="24"/>
        </w:rPr>
      </w:pPr>
    </w:p>
    <w:p w:rsidR="00370FC2" w:rsidRDefault="00370FC2">
      <w:pPr>
        <w:pStyle w:val="Paragrafoelenco"/>
        <w:spacing w:after="0" w:line="240" w:lineRule="auto"/>
        <w:ind w:left="0"/>
        <w:jc w:val="both"/>
        <w:rPr>
          <w:rFonts w:ascii="Times New Roman" w:hAnsi="Times New Roman"/>
          <w:sz w:val="24"/>
          <w:szCs w:val="24"/>
        </w:rPr>
      </w:pPr>
    </w:p>
    <w:p w:rsidR="00370FC2" w:rsidRDefault="008E797C">
      <w:pPr>
        <w:jc w:val="both"/>
        <w:rPr>
          <w:rFonts w:ascii="Times New Roman" w:hAnsi="Times New Roman"/>
          <w:sz w:val="24"/>
          <w:szCs w:val="24"/>
        </w:rPr>
      </w:pPr>
      <w:r>
        <w:rPr>
          <w:rFonts w:ascii="Wingdings" w:eastAsia="Wingdings" w:hAnsi="Wingdings" w:cs="Wingdings"/>
          <w:b/>
          <w:sz w:val="36"/>
          <w:szCs w:val="36"/>
        </w:rPr>
        <w:t></w:t>
      </w:r>
      <w:r>
        <w:rPr>
          <w:rFonts w:ascii="Times New Roman" w:hAnsi="Times New Roman"/>
          <w:sz w:val="24"/>
          <w:szCs w:val="24"/>
        </w:rPr>
        <w:t xml:space="preserve"> INTERVENTO 3. </w:t>
      </w:r>
      <w:proofErr w:type="gramStart"/>
      <w:r>
        <w:rPr>
          <w:rFonts w:ascii="Times New Roman" w:hAnsi="Times New Roman"/>
          <w:sz w:val="24"/>
          <w:szCs w:val="24"/>
        </w:rPr>
        <w:t>sostituzione</w:t>
      </w:r>
      <w:proofErr w:type="gramEnd"/>
      <w:r>
        <w:rPr>
          <w:rFonts w:ascii="Times New Roman" w:hAnsi="Times New Roman"/>
          <w:sz w:val="24"/>
          <w:szCs w:val="24"/>
        </w:rPr>
        <w:t xml:space="preserve"> </w:t>
      </w:r>
      <w:r>
        <w:rPr>
          <w:rFonts w:ascii="Times New Roman" w:hAnsi="Times New Roman" w:cs="Inter"/>
          <w:sz w:val="24"/>
          <w:szCs w:val="24"/>
        </w:rPr>
        <w:t>del generatore di calore alimentato a biomasse con</w:t>
      </w:r>
    </w:p>
    <w:p w:rsidR="00370FC2" w:rsidRDefault="008E797C">
      <w:pPr>
        <w:tabs>
          <w:tab w:val="left" w:pos="1136"/>
        </w:tabs>
      </w:pPr>
      <w:r>
        <w:rPr>
          <w:rFonts w:ascii="Times New Roman" w:eastAsia="Wingdings" w:hAnsi="Times New Roman" w:cs="Constantia"/>
          <w:i/>
          <w:iCs/>
          <w:sz w:val="20"/>
          <w:szCs w:val="20"/>
        </w:rPr>
        <w:t>(</w:t>
      </w:r>
      <w:proofErr w:type="gramStart"/>
      <w:r>
        <w:rPr>
          <w:rFonts w:ascii="Times New Roman" w:eastAsia="Wingdings" w:hAnsi="Times New Roman" w:cs="Constantia"/>
          <w:i/>
          <w:iCs/>
          <w:sz w:val="20"/>
          <w:szCs w:val="20"/>
        </w:rPr>
        <w:t>se</w:t>
      </w:r>
      <w:proofErr w:type="gramEnd"/>
      <w:r>
        <w:rPr>
          <w:rFonts w:ascii="Times New Roman" w:eastAsia="Wingdings" w:hAnsi="Times New Roman" w:cs="Constantia"/>
          <w:i/>
          <w:iCs/>
          <w:sz w:val="20"/>
          <w:szCs w:val="20"/>
        </w:rPr>
        <w:t xml:space="preserve"> si è scelto l’intervento 3, barrare una delle caselle)</w:t>
      </w:r>
    </w:p>
    <w:p w:rsidR="00370FC2" w:rsidRDefault="008E797C">
      <w:pPr>
        <w:pStyle w:val="Paragrafoelenco"/>
        <w:spacing w:after="0" w:line="240" w:lineRule="auto"/>
        <w:ind w:left="0"/>
        <w:jc w:val="both"/>
        <w:rPr>
          <w:rFonts w:cs="Constantia"/>
        </w:rPr>
      </w:pPr>
      <w:r>
        <w:rPr>
          <w:rFonts w:ascii="Wingdings" w:eastAsia="Wingdings" w:hAnsi="Wingdings" w:cs="Wingdings"/>
          <w:b/>
          <w:sz w:val="36"/>
          <w:szCs w:val="36"/>
        </w:rPr>
        <w:t></w:t>
      </w:r>
      <w:r>
        <w:rPr>
          <w:rFonts w:ascii="Times New Roman" w:eastAsia="Wingdings" w:hAnsi="Times New Roman" w:cs="Wingdings"/>
          <w:sz w:val="24"/>
          <w:szCs w:val="24"/>
        </w:rPr>
        <w:t xml:space="preserve">  </w:t>
      </w:r>
      <w:r>
        <w:rPr>
          <w:rFonts w:ascii="Times New Roman" w:hAnsi="Times New Roman" w:cs="Constantia"/>
          <w:sz w:val="24"/>
          <w:szCs w:val="24"/>
        </w:rPr>
        <w:t>3A. pompa di calore</w:t>
      </w:r>
      <w:r>
        <w:rPr>
          <w:rFonts w:ascii="Times New Roman" w:hAnsi="Times New Roman" w:cs="Liberation Serif;Times New Roma"/>
          <w:bCs/>
          <w:color w:val="000000"/>
          <w:sz w:val="24"/>
          <w:szCs w:val="24"/>
        </w:rPr>
        <w:t>, di nuova fabbricazione</w:t>
      </w:r>
      <w:r>
        <w:rPr>
          <w:rFonts w:ascii="Times New Roman" w:hAnsi="Times New Roman" w:cs="Constantia"/>
          <w:sz w:val="24"/>
          <w:szCs w:val="24"/>
        </w:rPr>
        <w:t>;</w:t>
      </w:r>
    </w:p>
    <w:p w:rsidR="00370FC2" w:rsidRDefault="008E797C">
      <w:pPr>
        <w:pStyle w:val="Paragrafoelenco"/>
        <w:spacing w:after="0" w:line="240" w:lineRule="auto"/>
        <w:ind w:left="0"/>
        <w:jc w:val="both"/>
      </w:pPr>
      <w:r>
        <w:rPr>
          <w:rFonts w:ascii="Wingdings" w:eastAsia="Wingdings" w:hAnsi="Wingdings" w:cs="Wingdings"/>
          <w:b/>
          <w:sz w:val="36"/>
          <w:szCs w:val="36"/>
        </w:rPr>
        <w:t></w:t>
      </w:r>
      <w:r>
        <w:rPr>
          <w:rFonts w:ascii="Times New Roman" w:eastAsia="Wingdings" w:hAnsi="Times New Roman" w:cs="Wingdings"/>
          <w:sz w:val="24"/>
          <w:szCs w:val="24"/>
        </w:rPr>
        <w:t xml:space="preserve">  </w:t>
      </w:r>
      <w:r>
        <w:rPr>
          <w:rFonts w:ascii="Times New Roman" w:hAnsi="Times New Roman" w:cs="Constantia"/>
          <w:sz w:val="24"/>
          <w:szCs w:val="24"/>
        </w:rPr>
        <w:t>3B. generatore di calore a condensazione alimentato a gas naturale e GPL*</w:t>
      </w:r>
    </w:p>
    <w:p w:rsidR="00370FC2" w:rsidRDefault="008E797C">
      <w:pPr>
        <w:pStyle w:val="Paragrafoelenco"/>
        <w:spacing w:after="0" w:line="240" w:lineRule="auto"/>
        <w:ind w:left="0"/>
        <w:jc w:val="both"/>
      </w:pPr>
      <w:r>
        <w:rPr>
          <w:rFonts w:ascii="Times New Roman" w:hAnsi="Times New Roman" w:cs="Constantia"/>
          <w:sz w:val="24"/>
          <w:szCs w:val="24"/>
        </w:rPr>
        <w:t>-*</w:t>
      </w:r>
      <w:r>
        <w:rPr>
          <w:rFonts w:ascii="Times New Roman" w:hAnsi="Times New Roman" w:cs="Constantia"/>
          <w:sz w:val="24"/>
          <w:szCs w:val="24"/>
          <w:u w:val="single"/>
        </w:rPr>
        <w:t>esclusivamente per le aree non metanizzate</w:t>
      </w:r>
      <w:r>
        <w:rPr>
          <w:rFonts w:ascii="Times New Roman" w:hAnsi="Times New Roman" w:cs="Liberation Serif;Times New Roma"/>
          <w:bCs/>
          <w:color w:val="000000"/>
          <w:sz w:val="24"/>
          <w:szCs w:val="24"/>
        </w:rPr>
        <w:t xml:space="preserve"> - </w:t>
      </w:r>
      <w:r>
        <w:rPr>
          <w:rFonts w:ascii="Times New Roman" w:eastAsia="Calibri" w:hAnsi="Times New Roman" w:cs="Liberation Serif;Times New Roma"/>
          <w:bCs/>
          <w:color w:val="000000"/>
          <w:sz w:val="24"/>
          <w:szCs w:val="24"/>
        </w:rPr>
        <w:t xml:space="preserve">con efficienza energetica stagionale per il riscaldamento d’ambiente non inferiore al 90% pari al valore minimo della classe A di prodotto prevista dal Regolamento delegato (UE) n. 811/2013 della CE del 18 febbraio 2013, misurato ai sensi della UNI EN 15502 abbinata a un sistema di termoregolazione (valvole termostatiche, sensori, cronotermostato), </w:t>
      </w:r>
      <w:r>
        <w:rPr>
          <w:rFonts w:ascii="Times New Roman" w:hAnsi="Times New Roman" w:cs="Liberation Serif;Times New Roma"/>
          <w:bCs/>
          <w:sz w:val="24"/>
          <w:szCs w:val="24"/>
        </w:rPr>
        <w:t>avente le seguenti caratteristiche: potenza termica utile nominale ................................ (</w:t>
      </w:r>
      <w:proofErr w:type="gramStart"/>
      <w:r>
        <w:rPr>
          <w:rFonts w:ascii="Times New Roman" w:hAnsi="Times New Roman" w:cs="Liberation Serif;Times New Roma"/>
          <w:bCs/>
          <w:sz w:val="24"/>
          <w:szCs w:val="24"/>
        </w:rPr>
        <w:t>kW</w:t>
      </w:r>
      <w:proofErr w:type="gramEnd"/>
      <w:r>
        <w:rPr>
          <w:rFonts w:ascii="Times New Roman" w:hAnsi="Times New Roman" w:cs="Liberation Serif;Times New Roma"/>
          <w:bCs/>
          <w:sz w:val="24"/>
          <w:szCs w:val="24"/>
        </w:rPr>
        <w:t>);</w:t>
      </w:r>
    </w:p>
    <w:p w:rsidR="00370FC2" w:rsidRDefault="008E797C">
      <w:pPr>
        <w:pStyle w:val="Paragrafoelenco"/>
        <w:spacing w:after="0" w:line="240" w:lineRule="auto"/>
        <w:ind w:left="0"/>
        <w:jc w:val="both"/>
      </w:pPr>
      <w:r>
        <w:rPr>
          <w:rFonts w:ascii="Wingdings" w:eastAsia="Wingdings" w:hAnsi="Wingdings" w:cs="Wingdings"/>
          <w:b/>
          <w:sz w:val="36"/>
          <w:szCs w:val="36"/>
        </w:rPr>
        <w:t></w:t>
      </w:r>
      <w:r>
        <w:rPr>
          <w:rFonts w:ascii="Times New Roman" w:eastAsia="Wingdings" w:hAnsi="Times New Roman" w:cs="Wingdings"/>
          <w:sz w:val="24"/>
          <w:szCs w:val="24"/>
        </w:rPr>
        <w:t xml:space="preserve"> </w:t>
      </w:r>
      <w:r>
        <w:rPr>
          <w:rFonts w:ascii="Times New Roman" w:hAnsi="Times New Roman" w:cs="Constantia"/>
          <w:sz w:val="24"/>
          <w:szCs w:val="24"/>
        </w:rPr>
        <w:t xml:space="preserve">3C. generatore di calore alimentato a biomasse combustibili solide con classe di prestazione emissiva </w:t>
      </w:r>
      <w:r>
        <w:rPr>
          <w:rFonts w:ascii="Times New Roman" w:hAnsi="Times New Roman" w:cs="Liberation Serif;Times New Roma"/>
          <w:bCs/>
          <w:color w:val="000000"/>
          <w:sz w:val="24"/>
          <w:szCs w:val="24"/>
        </w:rPr>
        <w:t xml:space="preserve">avente le seguenti caratteristiche: potenza termica utile nominale ........................ (kW) con un numero di </w:t>
      </w:r>
      <w:proofErr w:type="gramStart"/>
      <w:r>
        <w:rPr>
          <w:rFonts w:ascii="Times New Roman" w:hAnsi="Times New Roman" w:cs="Liberation Serif;Times New Roma"/>
          <w:bCs/>
          <w:color w:val="000000"/>
          <w:sz w:val="24"/>
          <w:szCs w:val="24"/>
        </w:rPr>
        <w:t xml:space="preserve">stelle: </w:t>
      </w:r>
      <w:r>
        <w:rPr>
          <w:rFonts w:ascii="Wingdings" w:eastAsia="Wingdings" w:hAnsi="Wingdings" w:cs="Wingdings"/>
          <w:b/>
        </w:rPr>
        <w:t></w:t>
      </w:r>
      <w:r>
        <w:rPr>
          <w:rFonts w:ascii="Times New Roman" w:hAnsi="Times New Roman" w:cs="Liberation Serif;Times New Roma"/>
          <w:bCs/>
          <w:color w:val="000000"/>
        </w:rPr>
        <w:t xml:space="preserve"> 4</w:t>
      </w:r>
      <w:proofErr w:type="gramEnd"/>
      <w:r>
        <w:rPr>
          <w:rFonts w:ascii="Times New Roman" w:hAnsi="Times New Roman" w:cs="Liberation Serif;Times New Roma"/>
          <w:bCs/>
          <w:color w:val="000000"/>
        </w:rPr>
        <w:t xml:space="preserve"> </w:t>
      </w:r>
      <w:r>
        <w:rPr>
          <w:rFonts w:ascii="Wingdings" w:eastAsia="Wingdings" w:hAnsi="Wingdings" w:cs="Wingdings"/>
          <w:b/>
        </w:rPr>
        <w:t></w:t>
      </w:r>
      <w:r>
        <w:rPr>
          <w:rFonts w:ascii="Times New Roman" w:hAnsi="Times New Roman" w:cs="Liberation Serif;Times New Roma"/>
          <w:bCs/>
          <w:color w:val="000000"/>
        </w:rPr>
        <w:t xml:space="preserve"> 5 a</w:t>
      </w:r>
      <w:r>
        <w:rPr>
          <w:rFonts w:ascii="Times New Roman" w:hAnsi="Times New Roman" w:cs="Liberation Serif;Times New Roma"/>
          <w:bCs/>
          <w:color w:val="000000"/>
          <w:sz w:val="24"/>
          <w:szCs w:val="24"/>
        </w:rPr>
        <w:t xml:space="preserve">i sensi D.M. 186 del novembre 2017, iscritto nel sistema informativo regionale sull'efficienza energetica della Regione Toscana (SIERT) con le modalità di cui all’art. 9 del bando - </w:t>
      </w:r>
      <w:r>
        <w:rPr>
          <w:rFonts w:ascii="Times New Roman" w:hAnsi="Times New Roman" w:cs="Constantia"/>
          <w:bCs/>
          <w:color w:val="000000"/>
          <w:sz w:val="24"/>
          <w:szCs w:val="24"/>
          <w:u w:val="single"/>
        </w:rPr>
        <w:t>esclusivamente nelle aree non metanizzate</w:t>
      </w:r>
      <w:r>
        <w:rPr>
          <w:rFonts w:ascii="Times New Roman" w:hAnsi="Times New Roman" w:cs="Constantia"/>
          <w:bCs/>
          <w:color w:val="000000"/>
          <w:sz w:val="24"/>
          <w:szCs w:val="24"/>
        </w:rPr>
        <w:t xml:space="preserve"> </w:t>
      </w:r>
      <w:r>
        <w:rPr>
          <w:rFonts w:ascii="Times New Roman" w:hAnsi="Times New Roman" w:cs="Constantia"/>
          <w:sz w:val="24"/>
          <w:szCs w:val="24"/>
        </w:rPr>
        <w:t>.</w:t>
      </w:r>
    </w:p>
    <w:p w:rsidR="00370FC2" w:rsidRDefault="00370FC2">
      <w:pPr>
        <w:jc w:val="both"/>
        <w:rPr>
          <w:rFonts w:ascii="Times New Roman" w:hAnsi="Times New Roman"/>
          <w:sz w:val="24"/>
          <w:szCs w:val="24"/>
        </w:rPr>
      </w:pPr>
    </w:p>
    <w:p w:rsidR="00370FC2" w:rsidRDefault="008E797C">
      <w:pPr>
        <w:jc w:val="both"/>
      </w:pPr>
      <w:r>
        <w:rPr>
          <w:rFonts w:ascii="Times New Roman" w:hAnsi="Times New Roman"/>
          <w:sz w:val="24"/>
          <w:szCs w:val="24"/>
        </w:rPr>
        <w:t>A tal fine, consapevole delle sanzioni penali richiamate dall'art. 76 del D.P.R 445/2000 nel caso di dichiarazioni non veritiere e/o falsità negli atti e della decadenza dai benefici prevista dall'art. 75 del D.P.R. 445/2000, sotto la propria responsabilità</w:t>
      </w:r>
    </w:p>
    <w:p w:rsidR="00370FC2" w:rsidRDefault="008E797C">
      <w:pPr>
        <w:jc w:val="center"/>
        <w:rPr>
          <w:rFonts w:ascii="Arial" w:hAnsi="Arial" w:cs="Arial"/>
          <w:sz w:val="30"/>
          <w:szCs w:val="30"/>
        </w:rPr>
      </w:pPr>
      <w:r>
        <w:rPr>
          <w:rFonts w:ascii="Times New Roman" w:hAnsi="Times New Roman"/>
          <w:b/>
          <w:sz w:val="24"/>
          <w:szCs w:val="24"/>
        </w:rPr>
        <w:t>DICHIARA</w:t>
      </w:r>
    </w:p>
    <w:p w:rsidR="00370FC2" w:rsidRDefault="008E797C">
      <w:pPr>
        <w:spacing w:after="0" w:line="240" w:lineRule="auto"/>
        <w:rPr>
          <w:rFonts w:ascii="Times New Roman" w:eastAsia="Wingdings 2" w:hAnsi="Times New Roman" w:cs="Wingdings 2"/>
          <w:b/>
          <w:sz w:val="36"/>
          <w:szCs w:val="36"/>
        </w:rPr>
      </w:pPr>
      <w:r>
        <w:rPr>
          <w:rFonts w:ascii="Wingdings" w:eastAsia="Wingdings" w:hAnsi="Wingdings" w:cs="Wingdings"/>
          <w:b/>
          <w:sz w:val="36"/>
          <w:szCs w:val="36"/>
        </w:rPr>
        <w:t></w:t>
      </w:r>
      <w:r>
        <w:rPr>
          <w:rFonts w:ascii="Times New Roman" w:eastAsia="Wingdings 2" w:hAnsi="Times New Roman" w:cs="Wingdings 2"/>
          <w:b/>
          <w:sz w:val="36"/>
          <w:szCs w:val="36"/>
        </w:rPr>
        <w:t xml:space="preserve"> </w:t>
      </w:r>
      <w:proofErr w:type="gramStart"/>
      <w:r>
        <w:rPr>
          <w:rFonts w:ascii="Times New Roman" w:hAnsi="Times New Roman"/>
          <w:color w:val="00000A"/>
          <w:sz w:val="24"/>
          <w:szCs w:val="24"/>
        </w:rPr>
        <w:t>che</w:t>
      </w:r>
      <w:proofErr w:type="gramEnd"/>
      <w:r>
        <w:rPr>
          <w:rFonts w:ascii="Times New Roman" w:hAnsi="Times New Roman"/>
          <w:color w:val="00000A"/>
          <w:sz w:val="24"/>
          <w:szCs w:val="24"/>
        </w:rPr>
        <w:t xml:space="preserve"> l’intervento oggetto di agevolazione è realizzato presso l’unità immobiliare sopra indicata </w:t>
      </w:r>
      <w:r w:rsidRPr="00A43CBA">
        <w:rPr>
          <w:rFonts w:ascii="Times New Roman" w:hAnsi="Times New Roman"/>
          <w:dstrike/>
          <w:color w:val="00000A"/>
          <w:sz w:val="24"/>
          <w:szCs w:val="24"/>
        </w:rPr>
        <w:t xml:space="preserve">e </w:t>
      </w:r>
      <w:r>
        <w:rPr>
          <w:rFonts w:ascii="Times New Roman" w:hAnsi="Times New Roman"/>
          <w:color w:val="00000A"/>
          <w:sz w:val="24"/>
          <w:szCs w:val="24"/>
        </w:rPr>
        <w:t>dove risiede, così come previsto dal bando;</w:t>
      </w:r>
    </w:p>
    <w:p w:rsidR="00370FC2" w:rsidRDefault="00370FC2">
      <w:pPr>
        <w:pStyle w:val="Paragrafoelenco"/>
        <w:shd w:val="clear" w:color="auto" w:fill="FFFFFF" w:themeFill="background1"/>
        <w:ind w:left="0"/>
        <w:jc w:val="both"/>
        <w:rPr>
          <w:rFonts w:ascii="Times New Roman" w:hAnsi="Times New Roman"/>
          <w:sz w:val="24"/>
          <w:szCs w:val="24"/>
        </w:rPr>
      </w:pPr>
    </w:p>
    <w:p w:rsidR="00370FC2" w:rsidRDefault="008E797C">
      <w:pPr>
        <w:pStyle w:val="Paragrafoelenco"/>
        <w:shd w:val="clear" w:color="auto" w:fill="FFFFFF" w:themeFill="background1"/>
        <w:ind w:left="0"/>
        <w:jc w:val="both"/>
        <w:rPr>
          <w:rFonts w:ascii="Times New Roman" w:hAnsi="Times New Roman"/>
          <w:color w:val="00000A"/>
          <w:sz w:val="24"/>
          <w:szCs w:val="24"/>
        </w:rPr>
      </w:pPr>
      <w:r>
        <w:rPr>
          <w:rFonts w:ascii="Wingdings" w:eastAsia="Wingdings" w:hAnsi="Wingdings" w:cs="Wingdings"/>
          <w:sz w:val="36"/>
          <w:szCs w:val="36"/>
        </w:rPr>
        <w:lastRenderedPageBreak/>
        <w:t></w:t>
      </w:r>
      <w:r>
        <w:t xml:space="preserve">  </w:t>
      </w:r>
      <w:proofErr w:type="gramStart"/>
      <w:r>
        <w:rPr>
          <w:rFonts w:ascii="Times New Roman" w:hAnsi="Times New Roman"/>
          <w:color w:val="00000A"/>
          <w:sz w:val="24"/>
          <w:szCs w:val="24"/>
        </w:rPr>
        <w:t>che</w:t>
      </w:r>
      <w:proofErr w:type="gramEnd"/>
      <w:r>
        <w:rPr>
          <w:rFonts w:ascii="Times New Roman" w:hAnsi="Times New Roman"/>
          <w:color w:val="00000A"/>
          <w:sz w:val="24"/>
          <w:szCs w:val="24"/>
        </w:rPr>
        <w:t xml:space="preserve"> per gli interventi di cui all’art 3 del bando ha richiesto o richiederà le agevolazioni statali;</w:t>
      </w:r>
    </w:p>
    <w:p w:rsidR="008722FD" w:rsidRDefault="008722FD" w:rsidP="008722FD">
      <w:pPr>
        <w:tabs>
          <w:tab w:val="left" w:pos="1136"/>
        </w:tabs>
      </w:pPr>
      <w:proofErr w:type="gramStart"/>
      <w:r>
        <w:rPr>
          <w:rFonts w:ascii="Times New Roman" w:eastAsia="Wingdings" w:hAnsi="Times New Roman" w:cs="Constantia"/>
          <w:i/>
          <w:iCs/>
          <w:sz w:val="20"/>
          <w:szCs w:val="20"/>
        </w:rPr>
        <w:t>specificare</w:t>
      </w:r>
      <w:proofErr w:type="gramEnd"/>
      <w:r>
        <w:rPr>
          <w:rFonts w:ascii="Times New Roman" w:eastAsia="Wingdings" w:hAnsi="Times New Roman" w:cs="Constantia"/>
          <w:i/>
          <w:iCs/>
          <w:sz w:val="20"/>
          <w:szCs w:val="20"/>
        </w:rPr>
        <w:t xml:space="preserve"> (ad esempio conto termico 2.0, bonus casa, eco bonus </w:t>
      </w:r>
      <w:proofErr w:type="spellStart"/>
      <w:r>
        <w:rPr>
          <w:rFonts w:ascii="Times New Roman" w:eastAsia="Wingdings" w:hAnsi="Times New Roman" w:cs="Constantia"/>
          <w:i/>
          <w:iCs/>
          <w:sz w:val="20"/>
          <w:szCs w:val="20"/>
        </w:rPr>
        <w:t>etc.etc</w:t>
      </w:r>
      <w:proofErr w:type="spellEnd"/>
      <w:r>
        <w:rPr>
          <w:rFonts w:ascii="Times New Roman" w:eastAsia="Wingdings" w:hAnsi="Times New Roman" w:cs="Constantia"/>
          <w:i/>
          <w:iCs/>
          <w:sz w:val="20"/>
          <w:szCs w:val="20"/>
        </w:rPr>
        <w:t>)</w:t>
      </w:r>
    </w:p>
    <w:p w:rsidR="008722FD" w:rsidRDefault="008722FD" w:rsidP="008722FD">
      <w:pPr>
        <w:pStyle w:val="Paragrafoelenco"/>
        <w:shd w:val="clear" w:color="auto" w:fill="FFFFFF" w:themeFill="background1"/>
        <w:ind w:left="0"/>
        <w:jc w:val="both"/>
      </w:pPr>
      <w:r>
        <w:rPr>
          <w:rFonts w:ascii="Times New Roman" w:hAnsi="Times New Roman"/>
          <w:i/>
          <w:iCs/>
          <w:color w:val="00000A"/>
          <w:sz w:val="24"/>
          <w:szCs w:val="24"/>
        </w:rPr>
        <w:t>……………………………………………………………………………………………………………………..</w:t>
      </w:r>
    </w:p>
    <w:p w:rsidR="008722FD" w:rsidRDefault="008722FD">
      <w:pPr>
        <w:pStyle w:val="Paragrafoelenco"/>
        <w:shd w:val="clear" w:color="auto" w:fill="FFFFFF" w:themeFill="background1"/>
        <w:ind w:left="0"/>
        <w:jc w:val="both"/>
        <w:rPr>
          <w:rFonts w:ascii="Times New Roman" w:hAnsi="Times New Roman"/>
          <w:color w:val="00000A"/>
          <w:sz w:val="24"/>
          <w:szCs w:val="24"/>
        </w:rPr>
      </w:pPr>
    </w:p>
    <w:p w:rsidR="008722FD" w:rsidRPr="008722FD" w:rsidRDefault="008722FD">
      <w:pPr>
        <w:pStyle w:val="Paragrafoelenco"/>
        <w:shd w:val="clear" w:color="auto" w:fill="FFFFFF" w:themeFill="background1"/>
        <w:ind w:left="0"/>
        <w:jc w:val="both"/>
        <w:rPr>
          <w:color w:val="FF0000"/>
        </w:rPr>
      </w:pPr>
      <w:r w:rsidRPr="008722FD">
        <w:rPr>
          <w:rFonts w:ascii="Wingdings" w:eastAsia="Wingdings" w:hAnsi="Wingdings" w:cs="Wingdings"/>
          <w:color w:val="FF0000"/>
          <w:sz w:val="36"/>
          <w:szCs w:val="36"/>
        </w:rPr>
        <w:t></w:t>
      </w:r>
      <w:r w:rsidRPr="008722FD">
        <w:rPr>
          <w:rFonts w:ascii="Wingdings" w:eastAsia="Wingdings" w:hAnsi="Wingdings" w:cs="Wingdings"/>
          <w:color w:val="FF0000"/>
          <w:sz w:val="36"/>
          <w:szCs w:val="36"/>
        </w:rPr>
        <w:t></w:t>
      </w:r>
      <w:proofErr w:type="gramStart"/>
      <w:r w:rsidRPr="008722FD">
        <w:rPr>
          <w:rFonts w:ascii="CIDFont+F3" w:hAnsi="CIDFont+F3" w:cs="CIDFont+F3"/>
          <w:color w:val="FF0000"/>
        </w:rPr>
        <w:t>che</w:t>
      </w:r>
      <w:proofErr w:type="gramEnd"/>
      <w:r w:rsidRPr="008722FD">
        <w:rPr>
          <w:rFonts w:ascii="CIDFont+F3" w:hAnsi="CIDFont+F3" w:cs="CIDFont+F3"/>
          <w:color w:val="FF0000"/>
        </w:rPr>
        <w:t xml:space="preserve"> in merito all’art. 4 del bando “CONTRIBUTO MASSIMO E CUMULABILIT</w:t>
      </w:r>
      <w:r w:rsidRPr="008722FD">
        <w:rPr>
          <w:rFonts w:ascii="CIDFont+F3" w:hAnsi="CIDFont+F3" w:cs="CIDFont+F3" w:hint="eastAsia"/>
          <w:color w:val="FF0000"/>
        </w:rPr>
        <w:t>À</w:t>
      </w:r>
      <w:r w:rsidRPr="008722FD">
        <w:rPr>
          <w:rFonts w:ascii="CIDFont+F3" w:hAnsi="CIDFont+F3" w:cs="CIDFont+F3"/>
          <w:color w:val="FF0000"/>
        </w:rPr>
        <w:t>” la sua posizione è la seguente: ……………………………………………………………………………………</w:t>
      </w:r>
    </w:p>
    <w:p w:rsidR="00370FC2" w:rsidRDefault="00370FC2">
      <w:pPr>
        <w:pStyle w:val="Paragrafoelenco"/>
        <w:shd w:val="clear" w:color="auto" w:fill="FFFFFF" w:themeFill="background1"/>
        <w:ind w:left="0"/>
        <w:jc w:val="both"/>
        <w:rPr>
          <w:rFonts w:ascii="Times New Roman" w:hAnsi="Times New Roman"/>
          <w:i/>
          <w:iCs/>
          <w:color w:val="00000A"/>
          <w:sz w:val="24"/>
          <w:szCs w:val="24"/>
        </w:rPr>
      </w:pPr>
    </w:p>
    <w:p w:rsidR="00370FC2" w:rsidRDefault="008E797C">
      <w:pPr>
        <w:pStyle w:val="Paragrafoelenco"/>
        <w:ind w:left="0"/>
        <w:jc w:val="both"/>
        <w:rPr>
          <w:strike/>
        </w:rPr>
      </w:pPr>
      <w:proofErr w:type="gramStart"/>
      <w:r>
        <w:rPr>
          <w:rFonts w:ascii="Times New Roman" w:hAnsi="Times New Roman"/>
          <w:sz w:val="24"/>
          <w:szCs w:val="24"/>
        </w:rPr>
        <w:t>che</w:t>
      </w:r>
      <w:proofErr w:type="gramEnd"/>
      <w:r>
        <w:rPr>
          <w:rFonts w:ascii="Times New Roman" w:hAnsi="Times New Roman"/>
          <w:sz w:val="24"/>
          <w:szCs w:val="24"/>
        </w:rPr>
        <w:t xml:space="preserve"> il generatore di calore che intende sostituire è iscritto al catasto regionale degli impianti termici con il codice n. ........................… </w:t>
      </w:r>
    </w:p>
    <w:p w:rsidR="00370FC2" w:rsidRDefault="008E797C">
      <w:pPr>
        <w:jc w:val="both"/>
        <w:rPr>
          <w:rFonts w:ascii="Times New Roman" w:hAnsi="Times New Roman"/>
          <w:sz w:val="24"/>
          <w:szCs w:val="24"/>
        </w:rPr>
      </w:pPr>
      <w:proofErr w:type="gramStart"/>
      <w:r>
        <w:rPr>
          <w:rFonts w:ascii="Times New Roman" w:hAnsi="Times New Roman"/>
          <w:sz w:val="24"/>
          <w:szCs w:val="24"/>
        </w:rPr>
        <w:t>potenza</w:t>
      </w:r>
      <w:proofErr w:type="gramEnd"/>
      <w:r>
        <w:rPr>
          <w:rFonts w:ascii="Times New Roman" w:hAnsi="Times New Roman"/>
          <w:sz w:val="24"/>
          <w:szCs w:val="24"/>
        </w:rPr>
        <w:t xml:space="preserve"> termica utile nominale :....................... (</w:t>
      </w:r>
      <w:proofErr w:type="gramStart"/>
      <w:r>
        <w:rPr>
          <w:rFonts w:ascii="Times New Roman" w:hAnsi="Times New Roman"/>
          <w:sz w:val="24"/>
          <w:szCs w:val="24"/>
        </w:rPr>
        <w:t>kW</w:t>
      </w:r>
      <w:proofErr w:type="gramEnd"/>
      <w:r>
        <w:rPr>
          <w:rFonts w:ascii="Times New Roman" w:hAnsi="Times New Roman"/>
          <w:sz w:val="24"/>
          <w:szCs w:val="24"/>
        </w:rPr>
        <w:t>);</w:t>
      </w:r>
    </w:p>
    <w:p w:rsidR="00370FC2" w:rsidRDefault="008E797C">
      <w:pPr>
        <w:jc w:val="both"/>
        <w:rPr>
          <w:rFonts w:ascii="Times New Roman" w:hAnsi="Times New Roman"/>
          <w:sz w:val="24"/>
          <w:szCs w:val="24"/>
        </w:rPr>
      </w:pPr>
      <w:proofErr w:type="gramStart"/>
      <w:r>
        <w:rPr>
          <w:rFonts w:ascii="Times New Roman" w:hAnsi="Times New Roman"/>
          <w:sz w:val="24"/>
          <w:szCs w:val="24"/>
        </w:rPr>
        <w:t>data</w:t>
      </w:r>
      <w:proofErr w:type="gramEnd"/>
      <w:r>
        <w:rPr>
          <w:rFonts w:ascii="Times New Roman" w:hAnsi="Times New Roman"/>
          <w:sz w:val="24"/>
          <w:szCs w:val="24"/>
        </w:rPr>
        <w:t xml:space="preserve"> di installazione: ................................ ;</w:t>
      </w:r>
    </w:p>
    <w:p w:rsidR="00370FC2" w:rsidRDefault="008E797C">
      <w:pPr>
        <w:jc w:val="both"/>
        <w:rPr>
          <w:rFonts w:ascii="Times New Roman" w:hAnsi="Times New Roman"/>
          <w:sz w:val="24"/>
          <w:szCs w:val="24"/>
        </w:rPr>
      </w:pPr>
      <w:proofErr w:type="gramStart"/>
      <w:r>
        <w:rPr>
          <w:rFonts w:ascii="Times New Roman" w:hAnsi="Times New Roman"/>
          <w:sz w:val="24"/>
          <w:szCs w:val="24"/>
        </w:rPr>
        <w:t>combustibile</w:t>
      </w:r>
      <w:proofErr w:type="gramEnd"/>
      <w:r>
        <w:rPr>
          <w:rFonts w:ascii="Times New Roman" w:hAnsi="Times New Roman"/>
          <w:sz w:val="24"/>
          <w:szCs w:val="24"/>
        </w:rPr>
        <w:t>: .......................................................;</w:t>
      </w:r>
    </w:p>
    <w:p w:rsidR="00370FC2" w:rsidRDefault="00370FC2">
      <w:pPr>
        <w:pStyle w:val="Paragrafoelenco"/>
        <w:ind w:left="0"/>
        <w:jc w:val="both"/>
        <w:rPr>
          <w:rFonts w:ascii="Times New Roman" w:hAnsi="Times New Roman"/>
          <w:sz w:val="24"/>
          <w:szCs w:val="24"/>
        </w:rPr>
      </w:pPr>
    </w:p>
    <w:p w:rsidR="00370FC2" w:rsidRDefault="008E797C">
      <w:pPr>
        <w:jc w:val="center"/>
      </w:pPr>
      <w:r>
        <w:rPr>
          <w:rFonts w:ascii="Times New Roman" w:hAnsi="Times New Roman"/>
          <w:b/>
          <w:sz w:val="24"/>
          <w:szCs w:val="24"/>
        </w:rPr>
        <w:t>DICHIARA INOLTRE</w:t>
      </w:r>
    </w:p>
    <w:p w:rsidR="00370FC2" w:rsidRDefault="008E797C">
      <w:pPr>
        <w:jc w:val="both"/>
      </w:pPr>
      <w:proofErr w:type="gramStart"/>
      <w:r>
        <w:rPr>
          <w:rFonts w:ascii="Times New Roman" w:hAnsi="Times New Roman"/>
          <w:sz w:val="24"/>
          <w:szCs w:val="24"/>
        </w:rPr>
        <w:t>di</w:t>
      </w:r>
      <w:proofErr w:type="gramEnd"/>
      <w:r>
        <w:rPr>
          <w:rFonts w:ascii="Times New Roman" w:hAnsi="Times New Roman"/>
          <w:sz w:val="24"/>
          <w:szCs w:val="24"/>
        </w:rPr>
        <w:t xml:space="preserve"> aver preso conoscenza delle norme fissate nel bando medesimo ed autorizza </w:t>
      </w:r>
      <w:r>
        <w:rPr>
          <w:rFonts w:ascii="Times New Roman" w:hAnsi="Times New Roman" w:cs="Calibri"/>
          <w:color w:val="000000"/>
          <w:sz w:val="24"/>
          <w:szCs w:val="24"/>
          <w:shd w:val="clear" w:color="auto" w:fill="FFFFFF"/>
        </w:rPr>
        <w:t xml:space="preserve">il comune, in cui si trova l'abitazione interessata dal contributo, o altro personale incaricato dalla Regione Toscana alla effettuazione dei controlli </w:t>
      </w:r>
      <w:r>
        <w:rPr>
          <w:rFonts w:ascii="Times New Roman" w:hAnsi="Times New Roman"/>
          <w:sz w:val="24"/>
          <w:szCs w:val="24"/>
        </w:rPr>
        <w:t>ritenuti necessari e previsti dall'art. 10 del bando.</w:t>
      </w:r>
    </w:p>
    <w:p w:rsidR="00370FC2" w:rsidRDefault="008E797C">
      <w:pPr>
        <w:jc w:val="center"/>
      </w:pPr>
      <w:r>
        <w:rPr>
          <w:rFonts w:ascii="Times New Roman" w:hAnsi="Times New Roman"/>
          <w:b/>
          <w:sz w:val="23"/>
          <w:szCs w:val="24"/>
        </w:rPr>
        <w:t xml:space="preserve">SI IMPEGNA </w:t>
      </w:r>
    </w:p>
    <w:p w:rsidR="00370FC2" w:rsidRDefault="008E797C">
      <w:pPr>
        <w:jc w:val="both"/>
        <w:rPr>
          <w:rFonts w:ascii="Times New Roman" w:hAnsi="Times New Roman" w:cs="Calibri"/>
          <w:color w:val="000000"/>
          <w:sz w:val="24"/>
          <w:szCs w:val="24"/>
          <w:highlight w:val="white"/>
        </w:rPr>
      </w:pPr>
      <w:r>
        <w:rPr>
          <w:rFonts w:ascii="Times New Roman" w:hAnsi="Times New Roman" w:cs="Calibri"/>
          <w:color w:val="000000"/>
          <w:sz w:val="24"/>
          <w:szCs w:val="24"/>
          <w:highlight w:val="white"/>
        </w:rPr>
        <w:t xml:space="preserve">- per le sole istanze riferite a generatori a biomasse e inserti caminetto, ad utilizzare </w:t>
      </w:r>
      <w:proofErr w:type="spellStart"/>
      <w:r>
        <w:rPr>
          <w:rFonts w:ascii="Times New Roman" w:hAnsi="Times New Roman" w:cs="Calibri"/>
          <w:color w:val="000000"/>
          <w:sz w:val="24"/>
          <w:szCs w:val="24"/>
          <w:highlight w:val="white"/>
        </w:rPr>
        <w:t>pellet</w:t>
      </w:r>
      <w:proofErr w:type="spellEnd"/>
      <w:r>
        <w:rPr>
          <w:rFonts w:ascii="Times New Roman" w:hAnsi="Times New Roman" w:cs="Calibri"/>
          <w:color w:val="000000"/>
          <w:sz w:val="24"/>
          <w:szCs w:val="24"/>
          <w:highlight w:val="white"/>
        </w:rPr>
        <w:t xml:space="preserve"> certificato conforme alla classe A1 della norma UNI EN ISO 17225-2 da parte di un Organismo di certificazione accreditato, prevedendo altresì la conservazione della documentazione pertinente da parte dell’utilizzatore;</w:t>
      </w:r>
    </w:p>
    <w:p w:rsidR="00370FC2" w:rsidRDefault="008E797C">
      <w:pPr>
        <w:jc w:val="center"/>
        <w:rPr>
          <w:b/>
        </w:rPr>
      </w:pPr>
      <w:r>
        <w:rPr>
          <w:rFonts w:ascii="Times New Roman" w:hAnsi="Times New Roman"/>
          <w:b/>
          <w:sz w:val="24"/>
          <w:szCs w:val="24"/>
        </w:rPr>
        <w:t>ALLEGA</w:t>
      </w:r>
    </w:p>
    <w:p w:rsidR="00370FC2" w:rsidRDefault="008E797C">
      <w:pPr>
        <w:jc w:val="both"/>
        <w:rPr>
          <w:rFonts w:ascii="Times New Roman" w:hAnsi="Times New Roman"/>
          <w:sz w:val="24"/>
          <w:szCs w:val="24"/>
        </w:rPr>
      </w:pPr>
      <w:r>
        <w:rPr>
          <w:rFonts w:ascii="Wingdings" w:eastAsia="Wingdings" w:hAnsi="Wingdings" w:cs="Wingdings"/>
          <w:sz w:val="36"/>
          <w:szCs w:val="36"/>
        </w:rPr>
        <w:t></w:t>
      </w:r>
      <w:r>
        <w:rPr>
          <w:rFonts w:ascii="Times New Roman" w:hAnsi="Times New Roman"/>
          <w:sz w:val="24"/>
          <w:szCs w:val="24"/>
        </w:rPr>
        <w:tab/>
      </w:r>
      <w:proofErr w:type="gramStart"/>
      <w:r>
        <w:rPr>
          <w:rFonts w:ascii="Times New Roman" w:hAnsi="Times New Roman"/>
          <w:sz w:val="24"/>
          <w:szCs w:val="24"/>
        </w:rPr>
        <w:t>fotocopia</w:t>
      </w:r>
      <w:proofErr w:type="gramEnd"/>
      <w:r>
        <w:rPr>
          <w:rFonts w:ascii="Times New Roman" w:hAnsi="Times New Roman"/>
          <w:sz w:val="24"/>
          <w:szCs w:val="24"/>
        </w:rPr>
        <w:t xml:space="preserve"> leggibile di entrambe le facciate di un documento di identità del richiedente, in corso di validità ai sensi dell’art. 38 del D.P.R. 445/2000, ai fini della validità della dichiarazione; </w:t>
      </w:r>
    </w:p>
    <w:p w:rsidR="00370FC2" w:rsidRDefault="008E797C">
      <w:pPr>
        <w:jc w:val="both"/>
        <w:rPr>
          <w:rFonts w:ascii="Times New Roman" w:hAnsi="Times New Roman" w:cs="Inter"/>
          <w:bCs/>
          <w:color w:val="000000"/>
          <w:sz w:val="24"/>
          <w:szCs w:val="24"/>
        </w:rPr>
      </w:pPr>
      <w:r>
        <w:rPr>
          <w:rFonts w:ascii="Wingdings" w:eastAsia="Wingdings" w:hAnsi="Wingdings" w:cs="Wingdings"/>
          <w:sz w:val="36"/>
          <w:szCs w:val="36"/>
        </w:rPr>
        <w:t></w:t>
      </w:r>
      <w:r>
        <w:rPr>
          <w:rFonts w:ascii="Wingdings" w:eastAsia="Wingdings 2" w:hAnsi="Wingdings" w:cs="Wingdings 2"/>
          <w:bCs/>
          <w:color w:val="000000"/>
          <w:sz w:val="16"/>
          <w:szCs w:val="16"/>
        </w:rPr>
        <w:t></w:t>
      </w:r>
      <w:r>
        <w:rPr>
          <w:rFonts w:ascii="Wingdings" w:eastAsia="Wingdings 2" w:hAnsi="Wingdings" w:cs="Wingdings 2"/>
          <w:bCs/>
          <w:color w:val="000000"/>
          <w:sz w:val="16"/>
          <w:szCs w:val="16"/>
        </w:rPr>
        <w:tab/>
      </w:r>
      <w:proofErr w:type="gramStart"/>
      <w:r>
        <w:rPr>
          <w:rFonts w:ascii="Times New Roman" w:hAnsi="Times New Roman" w:cs="Inter"/>
          <w:bCs/>
          <w:color w:val="000000"/>
          <w:sz w:val="24"/>
          <w:szCs w:val="24"/>
        </w:rPr>
        <w:t>preventivo</w:t>
      </w:r>
      <w:proofErr w:type="gramEnd"/>
      <w:r>
        <w:rPr>
          <w:rFonts w:ascii="Times New Roman" w:hAnsi="Times New Roman" w:cs="Inter"/>
          <w:bCs/>
          <w:color w:val="000000"/>
          <w:sz w:val="24"/>
          <w:szCs w:val="24"/>
        </w:rPr>
        <w:t xml:space="preserve"> di spesa dettagliato per singola voce relativo all’intervento di sostituzione del generatore di calore;</w:t>
      </w:r>
      <w:bookmarkStart w:id="0" w:name="_GoBack"/>
      <w:bookmarkEnd w:id="0"/>
    </w:p>
    <w:p w:rsidR="008722FD" w:rsidRPr="008722FD" w:rsidRDefault="008722FD">
      <w:pPr>
        <w:jc w:val="both"/>
        <w:rPr>
          <w:rFonts w:ascii="CIDFont+F3" w:hAnsi="CIDFont+F3" w:cs="CIDFont+F3"/>
          <w:color w:val="FF0000"/>
        </w:rPr>
      </w:pPr>
      <w:r w:rsidRPr="008722FD">
        <w:rPr>
          <w:rFonts w:ascii="Wingdings" w:eastAsia="Wingdings" w:hAnsi="Wingdings" w:cs="Wingdings"/>
          <w:color w:val="FF0000"/>
          <w:sz w:val="36"/>
          <w:szCs w:val="36"/>
        </w:rPr>
        <w:t></w:t>
      </w:r>
      <w:r w:rsidRPr="008722FD">
        <w:rPr>
          <w:rFonts w:ascii="Wingdings" w:eastAsia="Wingdings" w:hAnsi="Wingdings" w:cs="Wingdings"/>
          <w:color w:val="FF0000"/>
          <w:sz w:val="36"/>
          <w:szCs w:val="36"/>
        </w:rPr>
        <w:t></w:t>
      </w:r>
      <w:proofErr w:type="gramStart"/>
      <w:r w:rsidRPr="008722FD">
        <w:rPr>
          <w:rFonts w:ascii="CIDFont+F3" w:hAnsi="CIDFont+F3" w:cs="CIDFont+F3"/>
          <w:color w:val="FF0000"/>
        </w:rPr>
        <w:t>documentazione</w:t>
      </w:r>
      <w:proofErr w:type="gramEnd"/>
      <w:r w:rsidRPr="008722FD">
        <w:rPr>
          <w:rFonts w:ascii="CIDFont+F3" w:hAnsi="CIDFont+F3" w:cs="CIDFont+F3"/>
          <w:color w:val="FF0000"/>
        </w:rPr>
        <w:t xml:space="preserve"> fotografica del caminetto o generatore di calore esistente;</w:t>
      </w:r>
    </w:p>
    <w:p w:rsidR="008722FD" w:rsidRPr="008722FD" w:rsidRDefault="008722FD" w:rsidP="00DA5F1C">
      <w:pPr>
        <w:tabs>
          <w:tab w:val="left" w:pos="567"/>
          <w:tab w:val="left" w:pos="709"/>
        </w:tabs>
        <w:autoSpaceDE w:val="0"/>
        <w:autoSpaceDN w:val="0"/>
        <w:adjustRightInd w:val="0"/>
        <w:spacing w:after="0" w:line="240" w:lineRule="auto"/>
        <w:jc w:val="both"/>
        <w:rPr>
          <w:rFonts w:ascii="CIDFont+F3" w:hAnsi="CIDFont+F3" w:cs="CIDFont+F3"/>
          <w:color w:val="FF0000"/>
        </w:rPr>
      </w:pPr>
      <w:r w:rsidRPr="008722FD">
        <w:rPr>
          <w:rFonts w:ascii="Wingdings" w:eastAsia="Wingdings" w:hAnsi="Wingdings" w:cs="Wingdings"/>
          <w:color w:val="FF0000"/>
          <w:sz w:val="36"/>
          <w:szCs w:val="36"/>
        </w:rPr>
        <w:t></w:t>
      </w:r>
      <w:r w:rsidRPr="008722FD">
        <w:rPr>
          <w:rFonts w:ascii="CIDFont+F3" w:hAnsi="CIDFont+F3" w:cs="CIDFont+F3"/>
          <w:color w:val="FF0000"/>
        </w:rPr>
        <w:t xml:space="preserve"> </w:t>
      </w:r>
      <w:r w:rsidR="00DA5F1C">
        <w:rPr>
          <w:rFonts w:ascii="Wingdings" w:eastAsia="Wingdings" w:hAnsi="Wingdings" w:cs="Wingdings"/>
          <w:color w:val="FF0000"/>
          <w:sz w:val="36"/>
          <w:szCs w:val="36"/>
        </w:rPr>
        <w:t></w:t>
      </w:r>
      <w:proofErr w:type="gramStart"/>
      <w:r w:rsidRPr="008722FD">
        <w:rPr>
          <w:rFonts w:ascii="CIDFont+F3" w:hAnsi="CIDFont+F3" w:cs="CIDFont+F3"/>
          <w:color w:val="FF0000"/>
        </w:rPr>
        <w:t>copia</w:t>
      </w:r>
      <w:proofErr w:type="gramEnd"/>
      <w:r w:rsidRPr="008722FD">
        <w:rPr>
          <w:rFonts w:ascii="CIDFont+F3" w:hAnsi="CIDFont+F3" w:cs="CIDFont+F3"/>
          <w:color w:val="FF0000"/>
        </w:rPr>
        <w:t xml:space="preserve"> delle fattura del gasolio relativo all’ultima stagione termica 2020 - 2021 (1 novembre 2020 – 14 aprile 2021)</w:t>
      </w:r>
      <w:r>
        <w:rPr>
          <w:rFonts w:ascii="CIDFont+F3" w:hAnsi="CIDFont+F3" w:cs="CIDFont+F3"/>
          <w:color w:val="FF0000"/>
        </w:rPr>
        <w:t xml:space="preserve"> - </w:t>
      </w:r>
      <w:r w:rsidRPr="008722FD">
        <w:rPr>
          <w:rFonts w:ascii="CIDFont+F3" w:hAnsi="CIDFont+F3" w:cs="CIDFont+F3"/>
          <w:i/>
          <w:color w:val="FF0000"/>
        </w:rPr>
        <w:t>per sostituzione impianti a gasolio</w:t>
      </w:r>
      <w:r>
        <w:rPr>
          <w:rFonts w:ascii="CIDFont+F3" w:hAnsi="CIDFont+F3" w:cs="CIDFont+F3"/>
          <w:color w:val="FF0000"/>
        </w:rPr>
        <w:t xml:space="preserve"> - </w:t>
      </w:r>
      <w:r w:rsidRPr="008722FD">
        <w:rPr>
          <w:rFonts w:ascii="CIDFont+F3" w:hAnsi="CIDFont+F3" w:cs="CIDFont+F3"/>
          <w:color w:val="FF0000"/>
        </w:rPr>
        <w:t>:</w:t>
      </w:r>
    </w:p>
    <w:p w:rsidR="008722FD" w:rsidRPr="008722FD" w:rsidRDefault="008722FD" w:rsidP="008722FD">
      <w:pPr>
        <w:autoSpaceDE w:val="0"/>
        <w:autoSpaceDN w:val="0"/>
        <w:adjustRightInd w:val="0"/>
        <w:spacing w:after="0" w:line="240" w:lineRule="auto"/>
        <w:jc w:val="both"/>
        <w:rPr>
          <w:rFonts w:ascii="CIDFont+F3" w:hAnsi="CIDFont+F3" w:cs="CIDFont+F3"/>
          <w:color w:val="FF0000"/>
        </w:rPr>
      </w:pPr>
    </w:p>
    <w:p w:rsidR="00370FC2" w:rsidRPr="0095451B" w:rsidRDefault="008E797C">
      <w:pPr>
        <w:jc w:val="both"/>
        <w:rPr>
          <w:rFonts w:ascii="Times New Roman" w:hAnsi="Times New Roman"/>
          <w:i/>
          <w:sz w:val="24"/>
          <w:szCs w:val="24"/>
        </w:rPr>
      </w:pPr>
      <w:proofErr w:type="gramStart"/>
      <w:r w:rsidRPr="0095451B">
        <w:rPr>
          <w:rFonts w:ascii="Times New Roman" w:hAnsi="Times New Roman"/>
          <w:i/>
          <w:sz w:val="24"/>
          <w:szCs w:val="24"/>
        </w:rPr>
        <w:t>per</w:t>
      </w:r>
      <w:proofErr w:type="gramEnd"/>
      <w:r w:rsidRPr="0095451B">
        <w:rPr>
          <w:rFonts w:ascii="Times New Roman" w:hAnsi="Times New Roman"/>
          <w:i/>
          <w:sz w:val="24"/>
          <w:szCs w:val="24"/>
        </w:rPr>
        <w:t xml:space="preserve"> generatori di calore con potenzialità maggiore o uguale a 10 kW (12 kW nel caso di pompe di calore): </w:t>
      </w:r>
    </w:p>
    <w:p w:rsidR="00370FC2" w:rsidRDefault="008E797C">
      <w:pPr>
        <w:jc w:val="both"/>
        <w:rPr>
          <w:rFonts w:ascii="Times New Roman" w:hAnsi="Times New Roman"/>
          <w:sz w:val="24"/>
          <w:szCs w:val="24"/>
        </w:rPr>
      </w:pPr>
      <w:r>
        <w:rPr>
          <w:rFonts w:ascii="Wingdings" w:eastAsia="Wingdings" w:hAnsi="Wingdings" w:cs="Wingdings"/>
          <w:sz w:val="36"/>
          <w:szCs w:val="36"/>
        </w:rPr>
        <w:lastRenderedPageBreak/>
        <w:t></w:t>
      </w:r>
      <w:r>
        <w:rPr>
          <w:rFonts w:ascii="Wingdings" w:eastAsia="Wingdings" w:hAnsi="Wingdings" w:cs="Wingdings"/>
          <w:sz w:val="36"/>
          <w:szCs w:val="36"/>
        </w:rPr>
        <w:t></w:t>
      </w:r>
      <w:proofErr w:type="gramStart"/>
      <w:r>
        <w:rPr>
          <w:rFonts w:ascii="Times New Roman" w:hAnsi="Times New Roman"/>
          <w:sz w:val="24"/>
          <w:szCs w:val="24"/>
        </w:rPr>
        <w:t>fotocopia</w:t>
      </w:r>
      <w:proofErr w:type="gramEnd"/>
      <w:r>
        <w:rPr>
          <w:rFonts w:ascii="Times New Roman" w:hAnsi="Times New Roman"/>
          <w:sz w:val="24"/>
          <w:szCs w:val="24"/>
        </w:rPr>
        <w:t xml:space="preserve"> dell’ultimo rapporto di efficienza energetica (tipo 1 o </w:t>
      </w:r>
      <w:r w:rsidR="0095451B" w:rsidRPr="0095451B">
        <w:rPr>
          <w:rFonts w:ascii="Times New Roman" w:hAnsi="Times New Roman"/>
          <w:color w:val="FF0000"/>
          <w:sz w:val="24"/>
          <w:szCs w:val="24"/>
        </w:rPr>
        <w:t>1B</w:t>
      </w:r>
      <w:r>
        <w:rPr>
          <w:rFonts w:ascii="Times New Roman" w:hAnsi="Times New Roman"/>
          <w:sz w:val="24"/>
          <w:szCs w:val="24"/>
        </w:rPr>
        <w:t>), con riferimento al vecchio generatore di calore, dove risultino: la data di installazione, il combustibile utilizzato</w:t>
      </w:r>
      <w:r w:rsidR="0095451B">
        <w:rPr>
          <w:rFonts w:ascii="Times New Roman" w:hAnsi="Times New Roman"/>
          <w:sz w:val="24"/>
          <w:szCs w:val="24"/>
        </w:rPr>
        <w:t>,</w:t>
      </w:r>
      <w:r>
        <w:rPr>
          <w:rFonts w:ascii="Times New Roman" w:hAnsi="Times New Roman"/>
          <w:sz w:val="24"/>
          <w:szCs w:val="24"/>
        </w:rPr>
        <w:t xml:space="preserve"> </w:t>
      </w:r>
      <w:r w:rsidRPr="0095451B">
        <w:rPr>
          <w:rFonts w:ascii="Times New Roman" w:hAnsi="Times New Roman"/>
          <w:strike/>
          <w:sz w:val="24"/>
          <w:szCs w:val="24"/>
        </w:rPr>
        <w:t>e</w:t>
      </w:r>
      <w:r w:rsidR="0095451B">
        <w:rPr>
          <w:rFonts w:ascii="Times New Roman" w:hAnsi="Times New Roman"/>
          <w:sz w:val="24"/>
          <w:szCs w:val="24"/>
        </w:rPr>
        <w:t xml:space="preserve"> il codice catasto SIERT; </w:t>
      </w:r>
      <w:r w:rsidR="0095451B" w:rsidRPr="0095451B">
        <w:rPr>
          <w:rFonts w:ascii="Times New Roman" w:hAnsi="Times New Roman"/>
          <w:color w:val="FF0000"/>
          <w:sz w:val="24"/>
          <w:szCs w:val="24"/>
        </w:rPr>
        <w:t xml:space="preserve">e il bollino attestante l'assolvimento del contributo di cui all'articolo 9, commi 2 e 4, del </w:t>
      </w:r>
      <w:proofErr w:type="spellStart"/>
      <w:r w:rsidR="0095451B" w:rsidRPr="0095451B">
        <w:rPr>
          <w:rFonts w:ascii="Times New Roman" w:hAnsi="Times New Roman"/>
          <w:color w:val="FF0000"/>
          <w:sz w:val="24"/>
          <w:szCs w:val="24"/>
        </w:rPr>
        <w:t>d.p.g.r</w:t>
      </w:r>
      <w:proofErr w:type="spellEnd"/>
      <w:r w:rsidR="0095451B" w:rsidRPr="0095451B">
        <w:rPr>
          <w:rFonts w:ascii="Times New Roman" w:hAnsi="Times New Roman"/>
          <w:color w:val="FF0000"/>
          <w:sz w:val="24"/>
          <w:szCs w:val="24"/>
        </w:rPr>
        <w:t>. 25/R/2015</w:t>
      </w:r>
      <w:r w:rsidR="0095451B">
        <w:rPr>
          <w:rFonts w:ascii="Times New Roman" w:hAnsi="Times New Roman"/>
          <w:sz w:val="24"/>
          <w:szCs w:val="24"/>
        </w:rPr>
        <w:t>;</w:t>
      </w:r>
    </w:p>
    <w:p w:rsidR="00370FC2" w:rsidRPr="0095451B" w:rsidRDefault="008E797C">
      <w:pPr>
        <w:jc w:val="both"/>
        <w:rPr>
          <w:rFonts w:ascii="Times New Roman" w:hAnsi="Times New Roman"/>
          <w:i/>
          <w:sz w:val="24"/>
          <w:szCs w:val="24"/>
        </w:rPr>
      </w:pPr>
      <w:proofErr w:type="gramStart"/>
      <w:r w:rsidRPr="0095451B">
        <w:rPr>
          <w:rFonts w:ascii="Times New Roman" w:hAnsi="Times New Roman"/>
          <w:i/>
          <w:sz w:val="24"/>
          <w:szCs w:val="24"/>
        </w:rPr>
        <w:t>per</w:t>
      </w:r>
      <w:proofErr w:type="gramEnd"/>
      <w:r w:rsidRPr="0095451B">
        <w:rPr>
          <w:rFonts w:ascii="Times New Roman" w:hAnsi="Times New Roman"/>
          <w:i/>
          <w:sz w:val="24"/>
          <w:szCs w:val="24"/>
        </w:rPr>
        <w:t xml:space="preserve"> i generatori con potenzialità inferiore a 10 kW (12 kW nel caso di pompe di calore): </w:t>
      </w:r>
    </w:p>
    <w:p w:rsidR="00370FC2" w:rsidRDefault="008E797C">
      <w:pPr>
        <w:jc w:val="both"/>
      </w:pPr>
      <w:r>
        <w:rPr>
          <w:rFonts w:ascii="Wingdings" w:eastAsia="Wingdings" w:hAnsi="Wingdings" w:cs="Wingdings"/>
          <w:sz w:val="36"/>
          <w:szCs w:val="36"/>
        </w:rPr>
        <w:t></w:t>
      </w:r>
      <w:r>
        <w:rPr>
          <w:rFonts w:ascii="Wingdings" w:eastAsia="Wingdings" w:hAnsi="Wingdings" w:cs="Wingdings"/>
          <w:sz w:val="36"/>
          <w:szCs w:val="36"/>
        </w:rPr>
        <w:t></w:t>
      </w:r>
      <w:proofErr w:type="gramStart"/>
      <w:r>
        <w:rPr>
          <w:rFonts w:ascii="Times New Roman" w:hAnsi="Times New Roman"/>
          <w:sz w:val="24"/>
          <w:szCs w:val="24"/>
        </w:rPr>
        <w:t>copia</w:t>
      </w:r>
      <w:proofErr w:type="gramEnd"/>
      <w:r>
        <w:rPr>
          <w:rFonts w:ascii="Times New Roman" w:hAnsi="Times New Roman"/>
          <w:sz w:val="24"/>
          <w:szCs w:val="24"/>
        </w:rPr>
        <w:t xml:space="preserve"> della scheda identificativa del libretto di impianto di cui al DM 10 febbraio 2014;</w:t>
      </w:r>
    </w:p>
    <w:p w:rsidR="00370FC2" w:rsidRDefault="00370FC2">
      <w:pPr>
        <w:jc w:val="both"/>
        <w:rPr>
          <w:rFonts w:ascii="Times New Roman" w:hAnsi="Times New Roman"/>
          <w:sz w:val="24"/>
          <w:szCs w:val="24"/>
        </w:rPr>
      </w:pPr>
    </w:p>
    <w:p w:rsidR="00370FC2" w:rsidRDefault="008E797C">
      <w:pPr>
        <w:jc w:val="center"/>
      </w:pPr>
      <w:r>
        <w:rPr>
          <w:rFonts w:ascii="Times New Roman" w:hAnsi="Times New Roman"/>
          <w:b/>
          <w:sz w:val="24"/>
          <w:szCs w:val="24"/>
        </w:rPr>
        <w:t>CHIEDE</w:t>
      </w:r>
    </w:p>
    <w:p w:rsidR="00370FC2" w:rsidRDefault="00370FC2">
      <w:pPr>
        <w:jc w:val="center"/>
        <w:rPr>
          <w:rFonts w:ascii="Times New Roman" w:hAnsi="Times New Roman"/>
          <w:b/>
          <w:sz w:val="24"/>
          <w:szCs w:val="24"/>
        </w:rPr>
      </w:pPr>
    </w:p>
    <w:p w:rsidR="00370FC2" w:rsidRDefault="008E797C">
      <w:pPr>
        <w:jc w:val="both"/>
        <w:rPr>
          <w:rFonts w:ascii="Times New Roman" w:hAnsi="Times New Roman"/>
          <w:sz w:val="24"/>
          <w:szCs w:val="24"/>
        </w:rPr>
      </w:pPr>
      <w:proofErr w:type="gramStart"/>
      <w:r>
        <w:rPr>
          <w:rFonts w:ascii="Times New Roman" w:hAnsi="Times New Roman"/>
          <w:sz w:val="24"/>
          <w:szCs w:val="24"/>
        </w:rPr>
        <w:t>che</w:t>
      </w:r>
      <w:proofErr w:type="gramEnd"/>
      <w:r>
        <w:rPr>
          <w:rFonts w:ascii="Times New Roman" w:hAnsi="Times New Roman"/>
          <w:sz w:val="24"/>
          <w:szCs w:val="24"/>
        </w:rPr>
        <w:t xml:space="preserve"> l’erogazione del contributo sia effettuata mediante accredito sul C/C bancario o postale n. __________________________ , intestato a ___________________________________________ </w:t>
      </w:r>
    </w:p>
    <w:p w:rsidR="00370FC2" w:rsidRDefault="008E797C">
      <w:pPr>
        <w:jc w:val="both"/>
      </w:pPr>
      <w:proofErr w:type="gramStart"/>
      <w:r>
        <w:rPr>
          <w:rFonts w:ascii="Times New Roman" w:hAnsi="Times New Roman"/>
          <w:sz w:val="24"/>
          <w:szCs w:val="24"/>
        </w:rPr>
        <w:t>presso</w:t>
      </w:r>
      <w:proofErr w:type="gramEnd"/>
      <w:r>
        <w:rPr>
          <w:rFonts w:ascii="Times New Roman" w:hAnsi="Times New Roman"/>
          <w:sz w:val="24"/>
          <w:szCs w:val="24"/>
        </w:rPr>
        <w:t xml:space="preserve"> l’istituto bancario/ufficio postale ________________________________________________ IBAN ______________________________________ BIC ________________________________.</w:t>
      </w:r>
    </w:p>
    <w:p w:rsidR="00370FC2" w:rsidRDefault="00370FC2">
      <w:pPr>
        <w:jc w:val="center"/>
        <w:rPr>
          <w:rFonts w:ascii="Times New Roman" w:hAnsi="Times New Roman"/>
          <w:b/>
          <w:sz w:val="24"/>
          <w:szCs w:val="24"/>
        </w:rPr>
      </w:pPr>
    </w:p>
    <w:p w:rsidR="00370FC2" w:rsidRDefault="008E797C">
      <w:pPr>
        <w:rPr>
          <w:rFonts w:ascii="Times New Roman" w:hAnsi="Times New Roman"/>
          <w:sz w:val="24"/>
          <w:szCs w:val="24"/>
        </w:rPr>
      </w:pPr>
      <w:r>
        <w:rPr>
          <w:rFonts w:ascii="Times New Roman" w:hAnsi="Times New Roman"/>
          <w:sz w:val="24"/>
          <w:szCs w:val="24"/>
        </w:rPr>
        <w:t xml:space="preserve">Data     </w:t>
      </w:r>
    </w:p>
    <w:p w:rsidR="00370FC2" w:rsidRDefault="008E797C">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Firma</w:t>
      </w:r>
    </w:p>
    <w:p w:rsidR="00370FC2" w:rsidRDefault="00370FC2">
      <w:pPr>
        <w:rPr>
          <w:rFonts w:ascii="Times New Roman" w:hAnsi="Times New Roman"/>
          <w:sz w:val="24"/>
          <w:szCs w:val="24"/>
        </w:rPr>
      </w:pPr>
    </w:p>
    <w:p w:rsidR="00370FC2" w:rsidRDefault="00370FC2">
      <w:pPr>
        <w:rPr>
          <w:rFonts w:ascii="Times New Roman" w:hAnsi="Times New Roman"/>
          <w:sz w:val="24"/>
          <w:szCs w:val="24"/>
        </w:rPr>
      </w:pPr>
    </w:p>
    <w:p w:rsidR="00370FC2" w:rsidRDefault="00370FC2">
      <w:pPr>
        <w:rPr>
          <w:rFonts w:ascii="Times New Roman" w:hAnsi="Times New Roman"/>
          <w:sz w:val="24"/>
          <w:szCs w:val="24"/>
        </w:rPr>
      </w:pPr>
    </w:p>
    <w:p w:rsidR="00370FC2" w:rsidRDefault="00370FC2">
      <w:pPr>
        <w:rPr>
          <w:rFonts w:ascii="Times New Roman" w:hAnsi="Times New Roman"/>
          <w:sz w:val="24"/>
          <w:szCs w:val="24"/>
        </w:rPr>
      </w:pPr>
    </w:p>
    <w:p w:rsidR="00370FC2" w:rsidRDefault="00370FC2">
      <w:pPr>
        <w:spacing w:after="0" w:line="240" w:lineRule="auto"/>
      </w:pPr>
    </w:p>
    <w:p w:rsidR="00370FC2" w:rsidRDefault="00370FC2">
      <w:pPr>
        <w:spacing w:after="0" w:line="240" w:lineRule="auto"/>
      </w:pPr>
    </w:p>
    <w:p w:rsidR="00370FC2" w:rsidRDefault="00370FC2">
      <w:pPr>
        <w:spacing w:after="0" w:line="240" w:lineRule="auto"/>
      </w:pPr>
    </w:p>
    <w:p w:rsidR="00370FC2" w:rsidRDefault="00370FC2">
      <w:pPr>
        <w:spacing w:after="0" w:line="240" w:lineRule="auto"/>
      </w:pPr>
    </w:p>
    <w:p w:rsidR="00370FC2" w:rsidRDefault="00370FC2">
      <w:pPr>
        <w:spacing w:after="0" w:line="240" w:lineRule="auto"/>
      </w:pPr>
    </w:p>
    <w:p w:rsidR="00370FC2" w:rsidRDefault="00370FC2">
      <w:pPr>
        <w:spacing w:after="0" w:line="240" w:lineRule="auto"/>
      </w:pPr>
    </w:p>
    <w:p w:rsidR="00370FC2" w:rsidRDefault="00370FC2">
      <w:pPr>
        <w:spacing w:after="0" w:line="240" w:lineRule="auto"/>
      </w:pPr>
    </w:p>
    <w:p w:rsidR="00370FC2" w:rsidRDefault="00370FC2">
      <w:pPr>
        <w:spacing w:after="0" w:line="240" w:lineRule="auto"/>
      </w:pPr>
    </w:p>
    <w:p w:rsidR="00370FC2" w:rsidRDefault="00370FC2">
      <w:pPr>
        <w:spacing w:after="0" w:line="240" w:lineRule="auto"/>
      </w:pPr>
    </w:p>
    <w:p w:rsidR="00370FC2" w:rsidRDefault="00370FC2">
      <w:pPr>
        <w:spacing w:after="0" w:line="240" w:lineRule="auto"/>
      </w:pPr>
    </w:p>
    <w:p w:rsidR="00370FC2" w:rsidRDefault="00370FC2">
      <w:pPr>
        <w:spacing w:after="0" w:line="240" w:lineRule="auto"/>
      </w:pPr>
    </w:p>
    <w:p w:rsidR="00370FC2" w:rsidRDefault="00370FC2">
      <w:pPr>
        <w:spacing w:after="0" w:line="240" w:lineRule="auto"/>
      </w:pPr>
    </w:p>
    <w:p w:rsidR="0095451B" w:rsidRDefault="0095451B">
      <w:pPr>
        <w:spacing w:after="0" w:line="240" w:lineRule="auto"/>
      </w:pPr>
    </w:p>
    <w:p w:rsidR="0095451B" w:rsidRDefault="0095451B">
      <w:pPr>
        <w:spacing w:after="0" w:line="240" w:lineRule="auto"/>
      </w:pPr>
    </w:p>
    <w:p w:rsidR="0095451B" w:rsidRDefault="0095451B">
      <w:pPr>
        <w:spacing w:after="0" w:line="240" w:lineRule="auto"/>
      </w:pPr>
    </w:p>
    <w:p w:rsidR="00370FC2" w:rsidRDefault="00370FC2">
      <w:pPr>
        <w:spacing w:after="0" w:line="240" w:lineRule="auto"/>
      </w:pPr>
    </w:p>
    <w:p w:rsidR="00370FC2" w:rsidRDefault="008E797C">
      <w:pPr>
        <w:jc w:val="both"/>
        <w:rPr>
          <w:rFonts w:cstheme="minorHAnsi"/>
          <w:b/>
          <w:sz w:val="23"/>
          <w:szCs w:val="23"/>
        </w:rPr>
      </w:pPr>
      <w:r>
        <w:rPr>
          <w:rFonts w:cstheme="minorHAnsi"/>
          <w:b/>
          <w:sz w:val="23"/>
          <w:szCs w:val="23"/>
        </w:rPr>
        <w:lastRenderedPageBreak/>
        <w:t>INFORMATIVA SUL TRATTAMENTO DEI DATI PERSONALI (Regolamento UE 2016/679 e D.Lgs.101/2018)</w:t>
      </w:r>
    </w:p>
    <w:p w:rsidR="00370FC2" w:rsidRDefault="008E797C">
      <w:pPr>
        <w:jc w:val="both"/>
      </w:pPr>
      <w:r>
        <w:t>Il Comune di …………</w:t>
      </w:r>
      <w:proofErr w:type="gramStart"/>
      <w:r>
        <w:t>…….</w:t>
      </w:r>
      <w:proofErr w:type="gramEnd"/>
      <w:r>
        <w:t xml:space="preserve">., in qualità di titolare del trattamento (con sede in </w:t>
      </w:r>
      <w:r>
        <w:rPr>
          <w:rStyle w:val="lrzxr"/>
        </w:rPr>
        <w:t>…………………………..</w:t>
      </w:r>
      <w:r>
        <w:t xml:space="preserve">; Email: ………………………………. ; PEC: </w:t>
      </w:r>
      <w:hyperlink r:id="rId8">
        <w:r>
          <w:rPr>
            <w:rStyle w:val="CollegamentoInternet"/>
          </w:rPr>
          <w:t>…………………………..</w:t>
        </w:r>
      </w:hyperlink>
      <w:r>
        <w:t>; Centralino: …………………………..), fornisce le seguenti informazioni nel merito dei dati personali trattati, con modalità cartacee, informatiche e telematiche, per l'esecuzione dei propri compiti di interesse pubblico o comunque connessi all'esercizio dei propri pubblici poteri.</w:t>
      </w:r>
    </w:p>
    <w:p w:rsidR="00370FC2" w:rsidRDefault="008E797C">
      <w:pPr>
        <w:rPr>
          <w:rFonts w:cstheme="minorHAnsi"/>
          <w:b/>
          <w:sz w:val="23"/>
          <w:szCs w:val="23"/>
        </w:rPr>
      </w:pPr>
      <w:r>
        <w:rPr>
          <w:rFonts w:cstheme="minorHAnsi"/>
          <w:b/>
          <w:sz w:val="23"/>
          <w:szCs w:val="23"/>
        </w:rPr>
        <w:t>FINALITÀ e BASE GIURIDICA</w:t>
      </w:r>
    </w:p>
    <w:p w:rsidR="00370FC2" w:rsidRDefault="008E797C">
      <w:pPr>
        <w:jc w:val="both"/>
      </w:pPr>
      <w:r>
        <w:rPr>
          <w:rFonts w:ascii="Arial" w:hAnsi="Arial" w:cs="Arial"/>
          <w:sz w:val="23"/>
          <w:szCs w:val="23"/>
        </w:rPr>
        <w:t xml:space="preserve">I </w:t>
      </w:r>
      <w:r>
        <w:t>Suoi dati personali verranno trattati esclusivamente per lo svolgimento di funzioni istituzionali attribuite dalla normativa vigente a questo Ente. I dati personali saranno trattati in relazione ai servizi offerti dal Comune di …………</w:t>
      </w:r>
      <w:proofErr w:type="gramStart"/>
      <w:r>
        <w:t>…….</w:t>
      </w:r>
      <w:proofErr w:type="gramEnd"/>
      <w:r>
        <w:t xml:space="preserve">, raccolti presso il settore ……………..… </w:t>
      </w:r>
      <w:proofErr w:type="gramStart"/>
      <w:r>
        <w:t>esclusivamente</w:t>
      </w:r>
      <w:proofErr w:type="gramEnd"/>
      <w:r>
        <w:t xml:space="preserve"> per le finalità inerenti la verifica dei requisiti per beneficiare della concessione dei contributi oggetto del presente bando. I dati potranno essere trattati anche ai fini di archiviazione (protocollo e conservazione documentale) nonché in forma aggregata, a fini statistici.</w:t>
      </w:r>
    </w:p>
    <w:p w:rsidR="00370FC2" w:rsidRDefault="008E797C">
      <w:pPr>
        <w:rPr>
          <w:rFonts w:cstheme="minorHAnsi"/>
          <w:b/>
          <w:sz w:val="23"/>
          <w:szCs w:val="23"/>
        </w:rPr>
      </w:pPr>
      <w:r>
        <w:rPr>
          <w:rFonts w:cstheme="minorHAnsi"/>
          <w:b/>
          <w:sz w:val="23"/>
          <w:szCs w:val="23"/>
        </w:rPr>
        <w:t>MODALITÀ e PERIODO DI CONSERVAZIONE DEI DATI</w:t>
      </w:r>
    </w:p>
    <w:p w:rsidR="00370FC2" w:rsidRDefault="008E797C">
      <w:pPr>
        <w:jc w:val="both"/>
      </w:pPr>
      <w:r>
        <w:t>Il trattamento dei Suoi dati personali potrà essere effettuato sia con strumenti elettronici sia senza il loro ausilio, su supporti di tipo cartaceo e ciò potrà avvenire per il tempo strettamente necessario a conseguire gli scopi per cui le informazioni personali sono state raccolte in relazione all’obbligo di conservazione previsto per legge per i documenti detenuti dalla Pubblica Amministrazione. Specifiche misure di sicurezza di tipo tecnico e organizzativo sono osservate da questo Comune per prevenire la perdita dei dati, usi illeciti o non corretti ed accessi non autorizzati.</w:t>
      </w:r>
    </w:p>
    <w:p w:rsidR="00370FC2" w:rsidRDefault="008E797C">
      <w:pPr>
        <w:rPr>
          <w:rFonts w:ascii="Arial" w:hAnsi="Arial" w:cs="Arial"/>
          <w:b/>
          <w:sz w:val="23"/>
          <w:szCs w:val="23"/>
        </w:rPr>
      </w:pPr>
      <w:r>
        <w:rPr>
          <w:rFonts w:cstheme="minorHAnsi"/>
          <w:b/>
          <w:sz w:val="23"/>
          <w:szCs w:val="23"/>
        </w:rPr>
        <w:t>NATURA FACOLTATIVA O OBBLIGATORIA DEL CONFERIMENTO DEI DATI E CONSEGUENZE IN CASO DI EVENTUALE RIFIUTO</w:t>
      </w:r>
    </w:p>
    <w:p w:rsidR="00370FC2" w:rsidRDefault="008E797C">
      <w:pPr>
        <w:jc w:val="both"/>
      </w:pPr>
      <w:r>
        <w:t>Il conferimento dei Suoi dati è obbligatorio. L’eventuale rifiuto determina l'impossibilità di svolgere l’istruttoria e conseguentemente impedisce l’erogazione del contributo comunale richiesto.</w:t>
      </w:r>
    </w:p>
    <w:p w:rsidR="00370FC2" w:rsidRDefault="008E797C">
      <w:pPr>
        <w:jc w:val="both"/>
        <w:rPr>
          <w:rFonts w:ascii="Arial" w:hAnsi="Arial" w:cs="Arial"/>
          <w:b/>
          <w:sz w:val="23"/>
          <w:szCs w:val="23"/>
        </w:rPr>
      </w:pPr>
      <w:r>
        <w:rPr>
          <w:rFonts w:cstheme="minorHAnsi"/>
          <w:b/>
          <w:sz w:val="23"/>
          <w:szCs w:val="23"/>
        </w:rPr>
        <w:t>SOGGETTI E CATEGORIE DI DESTINATARI PER LA COMUNICAZIONE E DIFFUSIONE DEI DATI PERSONALI</w:t>
      </w:r>
    </w:p>
    <w:p w:rsidR="00370FC2" w:rsidRDefault="008E797C">
      <w:pPr>
        <w:jc w:val="both"/>
      </w:pPr>
      <w:r>
        <w:t>I dati saranno trattati esclusivamente dal personale e da collaboratori del Comune o dei soggetti esterni espressamente nominati come responsabili del trattamento. Al di fuori di queste ipotesi, i dati non saranno diffusi, né saranno comunicati a terzi, fatti salvi i casi in cui si renda necessario comunicarli ad altri soggetti nei casi specificamente previsti dal diritto nazionale o dell'Unione europea (es: soggetti pubblici che siano autorizzati da norme di legge o di regolamento, o comunque ne abbiano necessità per finalità istituzionali; ulteriori soggetti anche privati che siano legittimati a conoscerli in base a specifiche norme di legge o di regolamento). La diffusione dei Suoi dati personali avverrà solo quando prevista da una norma di legge o di regolamento. La diffusione degli eventuali dati sensibili idonei a rivelare il Suo</w:t>
      </w:r>
      <w:r>
        <w:rPr>
          <w:rFonts w:ascii="Arial" w:hAnsi="Arial" w:cs="Arial"/>
          <w:sz w:val="23"/>
          <w:szCs w:val="23"/>
        </w:rPr>
        <w:t xml:space="preserve"> </w:t>
      </w:r>
      <w:r>
        <w:t>stato di salute nonché di dati giudiziari da Lei forniti non è ammessa.</w:t>
      </w:r>
    </w:p>
    <w:p w:rsidR="00370FC2" w:rsidRDefault="008E797C">
      <w:pPr>
        <w:rPr>
          <w:rFonts w:cstheme="minorHAnsi"/>
          <w:b/>
          <w:sz w:val="23"/>
          <w:szCs w:val="23"/>
        </w:rPr>
      </w:pPr>
      <w:r>
        <w:rPr>
          <w:rFonts w:cstheme="minorHAnsi"/>
          <w:b/>
          <w:sz w:val="23"/>
          <w:szCs w:val="23"/>
        </w:rPr>
        <w:t>EVENTUALE TRASFERIMENTO DATI AD UN PAESE TERZO</w:t>
      </w:r>
    </w:p>
    <w:p w:rsidR="00370FC2" w:rsidRDefault="008E797C">
      <w:pPr>
        <w:jc w:val="both"/>
      </w:pPr>
      <w:r>
        <w:t xml:space="preserve">Si precisa che non è previsto alcun trasferimento dei Suoi dati personali a un Paese Terzo. </w:t>
      </w:r>
    </w:p>
    <w:p w:rsidR="00370FC2" w:rsidRDefault="008E797C">
      <w:pPr>
        <w:rPr>
          <w:rFonts w:cstheme="minorHAnsi"/>
          <w:b/>
          <w:sz w:val="23"/>
          <w:szCs w:val="23"/>
        </w:rPr>
      </w:pPr>
      <w:r>
        <w:rPr>
          <w:rFonts w:cstheme="minorHAnsi"/>
          <w:b/>
          <w:sz w:val="23"/>
          <w:szCs w:val="23"/>
        </w:rPr>
        <w:t>DIRITTI DELL’INTERESSATO</w:t>
      </w:r>
    </w:p>
    <w:p w:rsidR="00370FC2" w:rsidRDefault="008E797C">
      <w:pPr>
        <w:jc w:val="both"/>
      </w:pPr>
      <w:r>
        <w:lastRenderedPageBreak/>
        <w:t>Gli interessati hanno il diritto di ottenere dal Comune, nei casi previsti, l'accesso ai propri dati personali e la rettifica o la cancellazione degli stessi o la limitazione del trattamento che li riguarda o di opporsi al trattamento. L'apposita istanza può essere presentata contattando il Comune di ………</w:t>
      </w:r>
      <w:proofErr w:type="gramStart"/>
      <w:r>
        <w:t>…….</w:t>
      </w:r>
      <w:proofErr w:type="gramEnd"/>
      <w:r>
        <w:t xml:space="preserve">. - Responsabile per la protezione dei dati presso il Comune di ………………. (Comune di ………………. - </w:t>
      </w:r>
      <w:r>
        <w:rPr>
          <w:rFonts w:cstheme="minorHAnsi"/>
        </w:rPr>
        <w:t>Responsabile della protezione dei dati</w:t>
      </w:r>
      <w:r>
        <w:t>, ……………………… - …………………</w:t>
      </w:r>
      <w:proofErr w:type="gramStart"/>
      <w:r>
        <w:t>…….</w:t>
      </w:r>
      <w:proofErr w:type="gramEnd"/>
      <w:r>
        <w:t xml:space="preserve">. PEC: </w:t>
      </w:r>
      <w:r>
        <w:rPr>
          <w:rStyle w:val="CollegamentoInternet"/>
          <w:rFonts w:cstheme="minorHAnsi"/>
        </w:rPr>
        <w:t>…………………………………</w:t>
      </w:r>
      <w:r>
        <w:t>Quanto sopra, fermo restando il diritto dell’interessato di proporre reclamo all’autorità Garante per la protezione dei dati personali (</w:t>
      </w:r>
      <w:hyperlink r:id="rId9">
        <w:r>
          <w:rPr>
            <w:rStyle w:val="CollegamentoInternet"/>
          </w:rPr>
          <w:t>www.garanteprivacy.it</w:t>
        </w:r>
      </w:hyperlink>
      <w:r>
        <w:t xml:space="preserve">). </w:t>
      </w:r>
    </w:p>
    <w:p w:rsidR="00370FC2" w:rsidRDefault="00BA168D" w:rsidP="00BA168D">
      <w:pPr>
        <w:jc w:val="both"/>
        <w:rPr>
          <w:color w:val="FF0000"/>
          <w:highlight w:val="yellow"/>
        </w:rPr>
      </w:pPr>
      <w:r>
        <w:rPr>
          <w:b/>
          <w:sz w:val="40"/>
          <w:szCs w:val="40"/>
        </w:rPr>
        <w:t xml:space="preserve"> </w:t>
      </w:r>
    </w:p>
    <w:p w:rsidR="00370FC2" w:rsidRPr="00BA168D" w:rsidRDefault="008E797C">
      <w:pPr>
        <w:jc w:val="both"/>
        <w:rPr>
          <w:color w:val="000000" w:themeColor="text1"/>
        </w:rPr>
      </w:pPr>
      <w:r w:rsidRPr="00BA168D">
        <w:rPr>
          <w:color w:val="000000" w:themeColor="text1"/>
        </w:rPr>
        <w:t xml:space="preserve">Il Comune di </w:t>
      </w:r>
      <w:r w:rsidR="00BA168D" w:rsidRPr="00BA168D">
        <w:rPr>
          <w:color w:val="000000" w:themeColor="text1"/>
        </w:rPr>
        <w:t xml:space="preserve">Porcari </w:t>
      </w:r>
      <w:r w:rsidRPr="00BA168D">
        <w:rPr>
          <w:color w:val="000000" w:themeColor="text1"/>
        </w:rPr>
        <w:t xml:space="preserve">ha nominato ai sensi dell’art. 37 del Regolamento (UE) 2016/679 quale Responsabile </w:t>
      </w:r>
      <w:proofErr w:type="gramStart"/>
      <w:r w:rsidRPr="00BA168D">
        <w:rPr>
          <w:color w:val="000000" w:themeColor="text1"/>
        </w:rPr>
        <w:t>della</w:t>
      </w:r>
      <w:proofErr w:type="gramEnd"/>
      <w:r w:rsidRPr="00BA168D">
        <w:rPr>
          <w:color w:val="000000" w:themeColor="text1"/>
        </w:rPr>
        <w:t xml:space="preserve"> Protezione dei Dati Personali</w:t>
      </w:r>
      <w:r w:rsidR="00BA168D" w:rsidRPr="00BA168D">
        <w:rPr>
          <w:color w:val="000000" w:themeColor="text1"/>
        </w:rPr>
        <w:t xml:space="preserve"> l’Avvocato Nadia </w:t>
      </w:r>
      <w:proofErr w:type="spellStart"/>
      <w:r w:rsidR="00BA168D" w:rsidRPr="00BA168D">
        <w:rPr>
          <w:color w:val="000000" w:themeColor="text1"/>
        </w:rPr>
        <w:t>Corà</w:t>
      </w:r>
      <w:proofErr w:type="spellEnd"/>
      <w:r w:rsidR="00BA168D" w:rsidRPr="00BA168D">
        <w:rPr>
          <w:color w:val="000000" w:themeColor="text1"/>
        </w:rPr>
        <w:t xml:space="preserve">, Via </w:t>
      </w:r>
      <w:proofErr w:type="spellStart"/>
      <w:r w:rsidR="00BA168D" w:rsidRPr="00BA168D">
        <w:rPr>
          <w:color w:val="000000" w:themeColor="text1"/>
        </w:rPr>
        <w:t>S.Martino</w:t>
      </w:r>
      <w:proofErr w:type="spellEnd"/>
      <w:r w:rsidR="00BA168D" w:rsidRPr="00BA168D">
        <w:rPr>
          <w:color w:val="000000" w:themeColor="text1"/>
        </w:rPr>
        <w:t xml:space="preserve"> n. 8/B- </w:t>
      </w:r>
      <w:proofErr w:type="spellStart"/>
      <w:r w:rsidR="00BA168D" w:rsidRPr="00BA168D">
        <w:rPr>
          <w:color w:val="000000" w:themeColor="text1"/>
        </w:rPr>
        <w:t>cap</w:t>
      </w:r>
      <w:proofErr w:type="spellEnd"/>
      <w:r w:rsidR="00BA168D" w:rsidRPr="00BA168D">
        <w:rPr>
          <w:color w:val="000000" w:themeColor="text1"/>
        </w:rPr>
        <w:t xml:space="preserve"> 46049 Volta Mantovana(MN)</w:t>
      </w:r>
      <w:r w:rsidR="00BA168D" w:rsidRPr="00BA168D">
        <w:rPr>
          <w:rFonts w:cstheme="minorHAnsi"/>
          <w:color w:val="000000" w:themeColor="text1"/>
        </w:rPr>
        <w:t xml:space="preserve"> </w:t>
      </w:r>
      <w:r w:rsidRPr="00BA168D">
        <w:rPr>
          <w:color w:val="000000" w:themeColor="text1"/>
        </w:rPr>
        <w:t>del quale si elencano le seguenti informazioni:</w:t>
      </w:r>
    </w:p>
    <w:p w:rsidR="00370FC2" w:rsidRPr="00BA168D" w:rsidRDefault="008E797C">
      <w:pPr>
        <w:numPr>
          <w:ilvl w:val="0"/>
          <w:numId w:val="1"/>
        </w:numPr>
        <w:spacing w:after="0" w:line="240" w:lineRule="auto"/>
        <w:rPr>
          <w:rFonts w:cstheme="minorHAnsi"/>
          <w:color w:val="000000" w:themeColor="text1"/>
        </w:rPr>
      </w:pPr>
      <w:r w:rsidRPr="00BA168D">
        <w:rPr>
          <w:rFonts w:cstheme="minorHAnsi"/>
          <w:color w:val="000000" w:themeColor="text1"/>
        </w:rPr>
        <w:t>Indirizzo</w:t>
      </w:r>
      <w:r w:rsidR="00BA168D" w:rsidRPr="00BA168D">
        <w:rPr>
          <w:rFonts w:cstheme="minorHAnsi"/>
          <w:color w:val="000000" w:themeColor="text1"/>
        </w:rPr>
        <w:t xml:space="preserve"> email: consulenza@entionline.it</w:t>
      </w:r>
    </w:p>
    <w:p w:rsidR="00370FC2" w:rsidRDefault="00370FC2">
      <w:pPr>
        <w:spacing w:beforeAutospacing="1" w:afterAutospacing="1" w:line="240" w:lineRule="auto"/>
        <w:rPr>
          <w:rFonts w:cstheme="minorHAnsi"/>
        </w:rPr>
      </w:pPr>
    </w:p>
    <w:p w:rsidR="00370FC2" w:rsidRDefault="008E797C">
      <w:r>
        <w:t>Data, ______________ [E firma per presa visione]</w:t>
      </w:r>
    </w:p>
    <w:sectPr w:rsidR="00370FC2">
      <w:headerReference w:type="default" r:id="rId10"/>
      <w:footerReference w:type="default" r:id="rId11"/>
      <w:pgSz w:w="11906" w:h="16838"/>
      <w:pgMar w:top="1417" w:right="1134" w:bottom="1134" w:left="1134" w:header="708" w:footer="708"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428" w:rsidRDefault="001E1428">
      <w:pPr>
        <w:spacing w:after="0" w:line="240" w:lineRule="auto"/>
      </w:pPr>
      <w:r>
        <w:separator/>
      </w:r>
    </w:p>
  </w:endnote>
  <w:endnote w:type="continuationSeparator" w:id="0">
    <w:p w:rsidR="001E1428" w:rsidRDefault="001E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Symbol">
    <w:altName w:val="Arial Unicode MS"/>
    <w:charset w:val="00"/>
    <w:family w:val="roman"/>
    <w:pitch w:val="variable"/>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ont280">
    <w:panose1 w:val="00000000000000000000"/>
    <w:charset w:val="00"/>
    <w:family w:val="roman"/>
    <w:notTrueType/>
    <w:pitch w:val="default"/>
  </w:font>
  <w:font w:name="Inter">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IDFont+F3">
    <w:panose1 w:val="00000000000000000000"/>
    <w:charset w:val="00"/>
    <w:family w:val="auto"/>
    <w:notTrueType/>
    <w:pitch w:val="default"/>
    <w:sig w:usb0="00000003" w:usb1="00000000" w:usb2="00000000" w:usb3="00000000" w:csb0="00000001" w:csb1="00000000"/>
  </w:font>
  <w:font w:name="Constantia-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879486"/>
      <w:docPartObj>
        <w:docPartGallery w:val="Page Numbers (Bottom of Page)"/>
        <w:docPartUnique/>
      </w:docPartObj>
    </w:sdtPr>
    <w:sdtEndPr/>
    <w:sdtContent>
      <w:p w:rsidR="00370FC2" w:rsidRDefault="008E797C">
        <w:pPr>
          <w:pStyle w:val="Pidipagina"/>
          <w:jc w:val="center"/>
        </w:pPr>
        <w:r>
          <w:fldChar w:fldCharType="begin"/>
        </w:r>
        <w:r>
          <w:instrText>PAGE</w:instrText>
        </w:r>
        <w:r>
          <w:fldChar w:fldCharType="separate"/>
        </w:r>
        <w:r w:rsidR="00BA168D">
          <w:rPr>
            <w:noProof/>
          </w:rPr>
          <w:t>6</w:t>
        </w:r>
        <w:r>
          <w:fldChar w:fldCharType="end"/>
        </w:r>
      </w:p>
    </w:sdtContent>
  </w:sdt>
  <w:p w:rsidR="00370FC2" w:rsidRDefault="00370FC2">
    <w:pPr>
      <w:pStyle w:val="Pidipagina"/>
    </w:pPr>
  </w:p>
  <w:p w:rsidR="00370FC2" w:rsidRDefault="00370F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428" w:rsidRDefault="001E1428">
      <w:r>
        <w:separator/>
      </w:r>
    </w:p>
  </w:footnote>
  <w:footnote w:type="continuationSeparator" w:id="0">
    <w:p w:rsidR="001E1428" w:rsidRDefault="001E1428">
      <w:r>
        <w:continuationSeparator/>
      </w:r>
    </w:p>
  </w:footnote>
  <w:footnote w:id="1">
    <w:p w:rsidR="00370FC2" w:rsidRDefault="008E797C">
      <w:pPr>
        <w:spacing w:before="57" w:after="57" w:line="276" w:lineRule="auto"/>
        <w:jc w:val="both"/>
      </w:pPr>
      <w:r>
        <w:rPr>
          <w:rStyle w:val="Caratterinotaapidipagina"/>
        </w:rPr>
        <w:footnoteRef/>
      </w:r>
      <w:r>
        <w:rPr>
          <w:rFonts w:ascii="Liberation Serif;Times New Roma" w:hAnsi="Liberation Serif;Times New Roma" w:cs="Liberation Serif;Times New Roma"/>
          <w:bCs/>
          <w:i/>
          <w:color w:val="000000"/>
          <w:sz w:val="16"/>
          <w:szCs w:val="16"/>
        </w:rPr>
        <w:t xml:space="preserve"> </w:t>
      </w:r>
      <w:r>
        <w:rPr>
          <w:rFonts w:ascii="Times New Roman" w:hAnsi="Times New Roman" w:cs="Liberation Serif;Times New Roma"/>
          <w:bCs/>
          <w:i/>
          <w:color w:val="000000"/>
          <w:sz w:val="16"/>
          <w:szCs w:val="16"/>
        </w:rPr>
        <w:t>S</w:t>
      </w:r>
      <w:r>
        <w:rPr>
          <w:rFonts w:ascii="Times New Roman" w:hAnsi="Times New Roman" w:cs="Liberation Serif;Times New Roma"/>
          <w:bCs/>
          <w:color w:val="000000"/>
          <w:sz w:val="16"/>
          <w:szCs w:val="16"/>
        </w:rPr>
        <w:t>ulla base delle indicazioni presenti nelle NTA (Norme Tecniche di Attuazione) del PRQA per area non metanizzata s’intende: per aree non metanizzate si intendono quelle prospicienti le strade pubbliche o ad uso pubblico e porzioni delle stesse nelle quali non sono esistenti i condotti di metanizzazione. Sono da ritenersi non metanizzate le costruzioni ed i relativi resedi di pertinenza, effettivamente privi del servizio, ricadenti fuori da una fascia di circa 30 metri misurata in pianta lateralmente all'asse della tubazione ubicata nel tratto di strada metanizzata. I Comuni critici per il materiale particolato fine PM10 possono, anche con il supporto del gestore locale di distribuzione del gas metano, identificare ed aggiornare in apposita cartografia le aree non metanizzate del proprio territorio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C2" w:rsidRDefault="008E797C">
    <w:pPr>
      <w:pStyle w:val="Intestazione"/>
      <w:jc w:val="center"/>
    </w:pPr>
    <w:r>
      <w:rPr>
        <w:rFonts w:ascii="Arial" w:hAnsi="Arial" w:cs="Constantia-Bold"/>
        <w:b/>
        <w:bCs/>
        <w:color w:val="AEAAAA" w:themeColor="background2" w:themeShade="BF"/>
      </w:rPr>
      <w:t xml:space="preserve">BANDO PUBBLICO </w:t>
    </w:r>
    <w:bookmarkStart w:id="1" w:name="_GoBack1"/>
    <w:r>
      <w:rPr>
        <w:rFonts w:ascii="Arial" w:hAnsi="Arial" w:cs="Constantia-Bold"/>
        <w:b/>
        <w:bCs/>
        <w:color w:val="AEAAAA" w:themeColor="background2" w:themeShade="BF"/>
      </w:rPr>
      <w:t xml:space="preserve">FINALIZZATO ALLA TRASFORMAZIONE/SOSTITUZIONE DI GENERATORI DI CALORE INQUINANTI </w:t>
    </w:r>
    <w:bookmarkEnd w:id="1"/>
    <w:r>
      <w:rPr>
        <w:rFonts w:ascii="Arial" w:hAnsi="Arial" w:cs="Constantia-Bold"/>
        <w:b/>
        <w:bCs/>
        <w:color w:val="AEAAAA" w:themeColor="background2" w:themeShade="BF"/>
      </w:rPr>
      <w:t>RISERVATO AI CITTADINI RESIDENTI NEI COMUNI DELL’AREA DI SUPERAMENTO “PIANA LUCCHESE”</w:t>
    </w:r>
  </w:p>
  <w:p w:rsidR="00370FC2" w:rsidRDefault="00370F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A2916"/>
    <w:multiLevelType w:val="multilevel"/>
    <w:tmpl w:val="BF7EC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DCA59FC"/>
    <w:multiLevelType w:val="multilevel"/>
    <w:tmpl w:val="A7141C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C2"/>
    <w:rsid w:val="001E1428"/>
    <w:rsid w:val="00370FC2"/>
    <w:rsid w:val="008722FD"/>
    <w:rsid w:val="008E797C"/>
    <w:rsid w:val="0095451B"/>
    <w:rsid w:val="00A43CBA"/>
    <w:rsid w:val="00BA168D"/>
    <w:rsid w:val="00DA5F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09D91-8697-42DD-ADB3-0796A225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paragraph" w:styleId="Titolo1">
    <w:name w:val="heading 1"/>
    <w:basedOn w:val="Normale"/>
    <w:next w:val="Normale"/>
    <w:link w:val="Titolo1Carattere"/>
    <w:uiPriority w:val="9"/>
    <w:qFormat/>
    <w:rsid w:val="006478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E67F79"/>
    <w:rPr>
      <w:color w:val="0000FF"/>
      <w:u w:val="single"/>
    </w:rPr>
  </w:style>
  <w:style w:type="character" w:customStyle="1" w:styleId="SottotitoloCarattere">
    <w:name w:val="Sottotitolo Carattere"/>
    <w:basedOn w:val="Carpredefinitoparagrafo"/>
    <w:link w:val="Sottotitolo"/>
    <w:uiPriority w:val="11"/>
    <w:qFormat/>
    <w:rsid w:val="00DA05C5"/>
    <w:rPr>
      <w:rFonts w:eastAsiaTheme="minorEastAsia"/>
      <w:color w:val="5A5A5A" w:themeColor="text1" w:themeTint="A5"/>
      <w:spacing w:val="15"/>
    </w:rPr>
  </w:style>
  <w:style w:type="character" w:customStyle="1" w:styleId="lrzxr">
    <w:name w:val="lrzxr"/>
    <w:basedOn w:val="Carpredefinitoparagrafo"/>
    <w:qFormat/>
    <w:rsid w:val="009D4F63"/>
  </w:style>
  <w:style w:type="character" w:styleId="Enfasigrassetto">
    <w:name w:val="Strong"/>
    <w:basedOn w:val="Carpredefinitoparagrafo"/>
    <w:uiPriority w:val="22"/>
    <w:qFormat/>
    <w:rsid w:val="00E14114"/>
    <w:rPr>
      <w:b/>
      <w:bCs/>
    </w:rPr>
  </w:style>
  <w:style w:type="character" w:customStyle="1" w:styleId="highlight">
    <w:name w:val="highlight"/>
    <w:basedOn w:val="Carpredefinitoparagrafo"/>
    <w:qFormat/>
    <w:rsid w:val="00274C3C"/>
  </w:style>
  <w:style w:type="character" w:customStyle="1" w:styleId="IntestazioneCarattere">
    <w:name w:val="Intestazione Carattere"/>
    <w:basedOn w:val="Carpredefinitoparagrafo"/>
    <w:link w:val="Intestazione"/>
    <w:uiPriority w:val="99"/>
    <w:qFormat/>
    <w:rsid w:val="00F46CD3"/>
  </w:style>
  <w:style w:type="character" w:customStyle="1" w:styleId="PidipaginaCarattere">
    <w:name w:val="Piè di pagina Carattere"/>
    <w:basedOn w:val="Carpredefinitoparagrafo"/>
    <w:link w:val="Pidipagina"/>
    <w:uiPriority w:val="99"/>
    <w:qFormat/>
    <w:rsid w:val="00F46CD3"/>
  </w:style>
  <w:style w:type="character" w:customStyle="1" w:styleId="WW8Num2z0">
    <w:name w:val="WW8Num2z0"/>
    <w:qFormat/>
    <w:rsid w:val="00F46CD3"/>
  </w:style>
  <w:style w:type="character" w:customStyle="1" w:styleId="Caratterinotaapidipagina">
    <w:name w:val="Caratteri nota a piè di pagina"/>
    <w:qFormat/>
    <w:rsid w:val="0028277D"/>
    <w:rPr>
      <w:vertAlign w:val="superscript"/>
    </w:rPr>
  </w:style>
  <w:style w:type="character" w:customStyle="1" w:styleId="Richiamoallanotaapidipagina">
    <w:name w:val="Richiamo alla nota a piè di pagina"/>
    <w:rsid w:val="0028277D"/>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Punti">
    <w:name w:val="Punti"/>
    <w:qFormat/>
    <w:rPr>
      <w:rFonts w:ascii="OpenSymbol" w:eastAsia="OpenSymbol" w:hAnsi="OpenSymbol" w:cs="OpenSymbol"/>
    </w:rPr>
  </w:style>
  <w:style w:type="character" w:customStyle="1" w:styleId="Titolo1Carattere">
    <w:name w:val="Titolo 1 Carattere"/>
    <w:basedOn w:val="Carpredefinitoparagrafo"/>
    <w:link w:val="Titolo1"/>
    <w:uiPriority w:val="9"/>
    <w:qFormat/>
    <w:rsid w:val="00647872"/>
    <w:rPr>
      <w:rFonts w:asciiTheme="majorHAnsi" w:eastAsiaTheme="majorEastAsia" w:hAnsiTheme="majorHAnsi" w:cstheme="majorBidi"/>
      <w:color w:val="2E74B5" w:themeColor="accent1" w:themeShade="BF"/>
      <w:sz w:val="32"/>
      <w:szCs w:val="32"/>
    </w:rPr>
  </w:style>
  <w:style w:type="character" w:customStyle="1" w:styleId="FootnoteCharacters">
    <w:name w:val="Footnote Characters"/>
    <w:basedOn w:val="Carpredefinitoparagrafo"/>
    <w:uiPriority w:val="99"/>
    <w:semiHidden/>
    <w:unhideWhenUsed/>
    <w:qFormat/>
    <w:rsid w:val="00647872"/>
    <w:rPr>
      <w:vertAlign w:val="superscript"/>
    </w:rPr>
  </w:style>
  <w:style w:type="character" w:customStyle="1" w:styleId="ListLabel1">
    <w:name w:val="ListLabel 1"/>
    <w:qFormat/>
    <w:rPr>
      <w:rFonts w:cs="Symbol"/>
      <w:sz w:val="20"/>
    </w:rPr>
  </w:style>
  <w:style w:type="character" w:customStyle="1" w:styleId="ListLabel2">
    <w:name w:val="ListLabel 2"/>
    <w:qFormat/>
    <w:rPr>
      <w:rFonts w:cs="Courier New"/>
      <w:sz w:val="20"/>
    </w:rPr>
  </w:style>
  <w:style w:type="character" w:customStyle="1" w:styleId="ListLabel3">
    <w:name w:val="ListLabel 3"/>
    <w:qFormat/>
    <w:rPr>
      <w:rFonts w:cs="Wingdings"/>
      <w:sz w:val="20"/>
    </w:rPr>
  </w:style>
  <w:style w:type="character" w:customStyle="1" w:styleId="ListLabel4">
    <w:name w:val="ListLabel 4"/>
    <w:qFormat/>
    <w:rPr>
      <w:rFonts w:cs="Wingdings"/>
      <w:sz w:val="20"/>
    </w:rPr>
  </w:style>
  <w:style w:type="character" w:customStyle="1" w:styleId="ListLabel5">
    <w:name w:val="ListLabel 5"/>
    <w:qFormat/>
    <w:rPr>
      <w:rFonts w:cs="Wingdings"/>
      <w:sz w:val="20"/>
    </w:rPr>
  </w:style>
  <w:style w:type="character" w:customStyle="1" w:styleId="ListLabel6">
    <w:name w:val="ListLabel 6"/>
    <w:qFormat/>
    <w:rPr>
      <w:rFonts w:cs="Wingdings"/>
      <w:sz w:val="20"/>
    </w:rPr>
  </w:style>
  <w:style w:type="character" w:customStyle="1" w:styleId="ListLabel7">
    <w:name w:val="ListLabel 7"/>
    <w:qFormat/>
    <w:rPr>
      <w:rFonts w:cs="Wingdings"/>
      <w:sz w:val="20"/>
    </w:rPr>
  </w:style>
  <w:style w:type="character" w:customStyle="1" w:styleId="ListLabel8">
    <w:name w:val="ListLabel 8"/>
    <w:qFormat/>
    <w:rPr>
      <w:rFonts w:cs="Wingdings"/>
      <w:sz w:val="20"/>
    </w:rPr>
  </w:style>
  <w:style w:type="character" w:customStyle="1" w:styleId="ListLabel9">
    <w:name w:val="ListLabel 9"/>
    <w:qFormat/>
    <w:rPr>
      <w:rFonts w:cs="Wingdings"/>
      <w:sz w:val="20"/>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style>
  <w:style w:type="character" w:customStyle="1" w:styleId="ListLabel29">
    <w:name w:val="ListLabel 29"/>
    <w:qFormat/>
    <w:rPr>
      <w:rFonts w:cstheme="minorHAnsi"/>
      <w:color w:val="FF0000"/>
      <w:highlight w:val="yellow"/>
    </w:rPr>
  </w:style>
  <w:style w:type="character" w:customStyle="1" w:styleId="ListLabel30">
    <w:name w:val="ListLabel 30"/>
    <w:qFormat/>
    <w:rPr>
      <w:rFonts w:cs="Symbol"/>
      <w:sz w:val="20"/>
    </w:rPr>
  </w:style>
  <w:style w:type="character" w:customStyle="1" w:styleId="ListLabel31">
    <w:name w:val="ListLabel 31"/>
    <w:qFormat/>
    <w:rPr>
      <w:rFonts w:cs="Courier New"/>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cs="Wingdings"/>
      <w:sz w:val="20"/>
    </w:rPr>
  </w:style>
  <w:style w:type="character" w:customStyle="1" w:styleId="ListLabel38">
    <w:name w:val="ListLabel 38"/>
    <w:qFormat/>
    <w:rPr>
      <w:rFonts w:cs="Wingdings"/>
      <w:sz w:val="20"/>
    </w:rPr>
  </w:style>
  <w:style w:type="character" w:customStyle="1" w:styleId="ListLabel39">
    <w:name w:val="ListLabel 39"/>
    <w:qFormat/>
  </w:style>
  <w:style w:type="character" w:customStyle="1" w:styleId="ListLabel40">
    <w:name w:val="ListLabel 40"/>
    <w:qFormat/>
    <w:rPr>
      <w:rFonts w:cstheme="minorHAnsi"/>
      <w:color w:val="FF0000"/>
      <w:highlight w:val="yellow"/>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Sottotitolo"/>
    <w:qFormat/>
    <w:rsid w:val="00DA05C5"/>
    <w:pPr>
      <w:suppressAutoHyphens/>
      <w:spacing w:after="0" w:line="240" w:lineRule="auto"/>
      <w:ind w:left="1080"/>
      <w:jc w:val="center"/>
    </w:pPr>
    <w:rPr>
      <w:rFonts w:ascii="Garamond" w:eastAsia="Times New Roman" w:hAnsi="Garamond" w:cs="Garamond"/>
      <w:b/>
      <w:bCs/>
      <w:sz w:val="32"/>
      <w:szCs w:val="24"/>
      <w:lang w:eastAsia="zh-CN"/>
    </w:rPr>
  </w:style>
  <w:style w:type="paragraph" w:styleId="Sottotitolo">
    <w:name w:val="Subtitle"/>
    <w:basedOn w:val="Normale"/>
    <w:next w:val="Normale"/>
    <w:link w:val="SottotitoloCarattere"/>
    <w:uiPriority w:val="11"/>
    <w:qFormat/>
    <w:rsid w:val="00DA05C5"/>
    <w:rPr>
      <w:rFonts w:eastAsiaTheme="minorEastAsia"/>
      <w:color w:val="5A5A5A" w:themeColor="text1" w:themeTint="A5"/>
      <w:spacing w:val="15"/>
    </w:rPr>
  </w:style>
  <w:style w:type="paragraph" w:styleId="Paragrafoelenco">
    <w:name w:val="List Paragraph"/>
    <w:basedOn w:val="Normale"/>
    <w:uiPriority w:val="34"/>
    <w:qFormat/>
    <w:rsid w:val="002A3FE6"/>
    <w:pPr>
      <w:ind w:left="720"/>
      <w:contextualSpacing/>
    </w:pPr>
  </w:style>
  <w:style w:type="paragraph" w:styleId="NormaleWeb">
    <w:name w:val="Normal (Web)"/>
    <w:basedOn w:val="Normale"/>
    <w:uiPriority w:val="99"/>
    <w:semiHidden/>
    <w:unhideWhenUsed/>
    <w:qFormat/>
    <w:rsid w:val="00E14114"/>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46CD3"/>
    <w:pPr>
      <w:tabs>
        <w:tab w:val="center" w:pos="4819"/>
        <w:tab w:val="right" w:pos="9638"/>
      </w:tabs>
      <w:spacing w:after="0" w:line="240" w:lineRule="auto"/>
    </w:pPr>
  </w:style>
  <w:style w:type="paragraph" w:styleId="Pidipagina">
    <w:name w:val="footer"/>
    <w:basedOn w:val="Normale"/>
    <w:link w:val="PidipaginaCarattere"/>
    <w:uiPriority w:val="99"/>
    <w:unhideWhenUsed/>
    <w:rsid w:val="00F46CD3"/>
    <w:pPr>
      <w:tabs>
        <w:tab w:val="center" w:pos="4819"/>
        <w:tab w:val="right" w:pos="9638"/>
      </w:tabs>
      <w:spacing w:after="0" w:line="240" w:lineRule="auto"/>
    </w:pPr>
  </w:style>
  <w:style w:type="paragraph" w:customStyle="1" w:styleId="Paragrafoelenco1">
    <w:name w:val="Paragrafo elenco1"/>
    <w:basedOn w:val="Normale"/>
    <w:qFormat/>
    <w:rsid w:val="00336D0F"/>
    <w:pPr>
      <w:suppressAutoHyphens/>
      <w:spacing w:line="252" w:lineRule="auto"/>
      <w:ind w:left="720"/>
      <w:contextualSpacing/>
    </w:pPr>
    <w:rPr>
      <w:rFonts w:ascii="Calibri" w:eastAsia="Calibri" w:hAnsi="Calibri" w:cs="font280"/>
      <w:kern w:val="2"/>
    </w:rPr>
  </w:style>
  <w:style w:type="paragraph" w:styleId="Testonotaapidipagina">
    <w:name w:val="footnote text"/>
    <w:basedOn w:val="Normale"/>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omune.montemurlo@postacert.tosca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38FE0-FCC7-49B6-AB2C-6932B153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1608</Words>
  <Characters>9171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 pc1</dc:creator>
  <dc:description/>
  <cp:lastModifiedBy>Elisa Sarti</cp:lastModifiedBy>
  <cp:revision>5</cp:revision>
  <dcterms:created xsi:type="dcterms:W3CDTF">2021-10-20T12:11:00Z</dcterms:created>
  <dcterms:modified xsi:type="dcterms:W3CDTF">2021-10-22T09:22:00Z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